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73" w:rsidRPr="008D114D" w:rsidRDefault="00630273">
      <w:pPr>
        <w:rPr>
          <w:lang w:val="ca-ES"/>
        </w:rPr>
      </w:pPr>
    </w:p>
    <w:sdt>
      <w:sdtPr>
        <w:rPr>
          <w:rFonts w:asciiTheme="majorHAnsi" w:eastAsiaTheme="majorEastAsia" w:hAnsiTheme="majorHAnsi" w:cstheme="majorBidi"/>
          <w:lang w:val="ca-ES" w:eastAsia="en-US"/>
        </w:rPr>
        <w:id w:val="-181199305"/>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785"/>
          </w:tblGrid>
          <w:tr w:rsidR="006308EB" w:rsidRPr="008D114D" w:rsidTr="00630273">
            <w:sdt>
              <w:sdtPr>
                <w:rPr>
                  <w:rFonts w:asciiTheme="majorHAnsi" w:eastAsiaTheme="majorEastAsia" w:hAnsiTheme="majorHAnsi" w:cstheme="majorBidi"/>
                  <w:lang w:val="ca-ES" w:eastAsia="en-US"/>
                </w:rPr>
                <w:alias w:val="Company"/>
                <w:id w:val="13406915"/>
                <w:dataBinding w:prefixMappings="xmlns:ns0='http://schemas.openxmlformats.org/officeDocument/2006/extended-properties'" w:xpath="/ns0:Properties[1]/ns0:Company[1]" w:storeItemID="{6668398D-A668-4E3E-A5EB-62B293D839F1}"/>
                <w:text/>
              </w:sdtPr>
              <w:sdtEndPr>
                <w:rPr>
                  <w:b/>
                  <w:lang w:eastAsia="ja-JP"/>
                </w:rPr>
              </w:sdtEndPr>
              <w:sdtContent>
                <w:tc>
                  <w:tcPr>
                    <w:tcW w:w="6987" w:type="dxa"/>
                    <w:tcMar>
                      <w:top w:w="216" w:type="dxa"/>
                      <w:left w:w="115" w:type="dxa"/>
                      <w:bottom w:w="216" w:type="dxa"/>
                      <w:right w:w="115" w:type="dxa"/>
                    </w:tcMar>
                  </w:tcPr>
                  <w:p w:rsidR="006308EB" w:rsidRPr="008D114D" w:rsidRDefault="006308EB" w:rsidP="006308EB">
                    <w:pPr>
                      <w:pStyle w:val="Senseespaiat"/>
                      <w:rPr>
                        <w:rFonts w:asciiTheme="majorHAnsi" w:eastAsiaTheme="majorEastAsia" w:hAnsiTheme="majorHAnsi" w:cstheme="majorBidi"/>
                        <w:lang w:val="ca-ES"/>
                      </w:rPr>
                    </w:pPr>
                    <w:r w:rsidRPr="008D114D">
                      <w:rPr>
                        <w:rFonts w:asciiTheme="majorHAnsi" w:eastAsiaTheme="majorEastAsia" w:hAnsiTheme="majorHAnsi" w:cstheme="majorBidi"/>
                        <w:b/>
                        <w:lang w:val="ca-ES"/>
                      </w:rPr>
                      <w:t>NGA HR</w:t>
                    </w:r>
                  </w:p>
                </w:tc>
              </w:sdtContent>
            </w:sdt>
          </w:tr>
          <w:tr w:rsidR="006308EB" w:rsidRPr="008D114D" w:rsidTr="00630273">
            <w:tc>
              <w:tcPr>
                <w:tcW w:w="6987" w:type="dxa"/>
              </w:tcPr>
              <w:sdt>
                <w:sdtPr>
                  <w:rPr>
                    <w:rFonts w:asciiTheme="majorHAnsi" w:eastAsiaTheme="majorEastAsia" w:hAnsiTheme="majorHAnsi" w:cstheme="majorBidi"/>
                    <w:color w:val="4F81BD" w:themeColor="accent1"/>
                    <w:sz w:val="80"/>
                    <w:szCs w:val="80"/>
                    <w:lang w:val="ca-ES"/>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308EB" w:rsidRPr="008D114D" w:rsidRDefault="00E84760" w:rsidP="006308EB">
                    <w:pPr>
                      <w:pStyle w:val="Senseespaiat"/>
                      <w:rPr>
                        <w:rFonts w:asciiTheme="majorHAnsi" w:eastAsiaTheme="majorEastAsia" w:hAnsiTheme="majorHAnsi" w:cstheme="majorBidi"/>
                        <w:color w:val="4F81BD" w:themeColor="accent1"/>
                        <w:sz w:val="80"/>
                        <w:szCs w:val="80"/>
                        <w:lang w:val="ca-ES"/>
                      </w:rPr>
                    </w:pPr>
                    <w:r w:rsidRPr="008D114D">
                      <w:rPr>
                        <w:rFonts w:asciiTheme="majorHAnsi" w:eastAsiaTheme="majorEastAsia" w:hAnsiTheme="majorHAnsi" w:cstheme="majorBidi"/>
                        <w:color w:val="4F81BD" w:themeColor="accent1"/>
                        <w:sz w:val="80"/>
                        <w:szCs w:val="80"/>
                        <w:lang w:val="ca-ES"/>
                      </w:rPr>
                      <w:t>Sistemes de Provisió</w:t>
                    </w:r>
                    <w:r w:rsidR="006308EB" w:rsidRPr="008D114D">
                      <w:rPr>
                        <w:rFonts w:asciiTheme="majorHAnsi" w:eastAsiaTheme="majorEastAsia" w:hAnsiTheme="majorHAnsi" w:cstheme="majorBidi"/>
                        <w:color w:val="4F81BD" w:themeColor="accent1"/>
                        <w:sz w:val="80"/>
                        <w:szCs w:val="80"/>
                        <w:lang w:val="ca-ES"/>
                      </w:rPr>
                      <w:t xml:space="preserve"> de Llocs de Treball</w:t>
                    </w:r>
                  </w:p>
                </w:sdtContent>
              </w:sdt>
            </w:tc>
          </w:tr>
          <w:tr w:rsidR="006308EB" w:rsidRPr="008D114D" w:rsidTr="00630273">
            <w:sdt>
              <w:sdtPr>
                <w:rPr>
                  <w:rFonts w:asciiTheme="majorHAnsi" w:eastAsiaTheme="majorEastAsia" w:hAnsiTheme="majorHAnsi" w:cstheme="majorBidi"/>
                  <w:lang w:val="ca-ES"/>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6987" w:type="dxa"/>
                    <w:tcMar>
                      <w:top w:w="216" w:type="dxa"/>
                      <w:left w:w="115" w:type="dxa"/>
                      <w:bottom w:w="216" w:type="dxa"/>
                      <w:right w:w="115" w:type="dxa"/>
                    </w:tcMar>
                  </w:tcPr>
                  <w:p w:rsidR="006308EB" w:rsidRPr="008D114D" w:rsidRDefault="006308EB" w:rsidP="00E84760">
                    <w:pPr>
                      <w:pStyle w:val="Senseespaiat"/>
                      <w:jc w:val="right"/>
                      <w:rPr>
                        <w:rFonts w:asciiTheme="majorHAnsi" w:eastAsiaTheme="majorEastAsia" w:hAnsiTheme="majorHAnsi" w:cstheme="majorBidi"/>
                        <w:lang w:val="ca-ES"/>
                      </w:rPr>
                    </w:pPr>
                    <w:r w:rsidRPr="008D114D">
                      <w:rPr>
                        <w:rFonts w:asciiTheme="majorHAnsi" w:eastAsiaTheme="majorEastAsia" w:hAnsiTheme="majorHAnsi" w:cstheme="majorBidi"/>
                        <w:lang w:val="ca-ES"/>
                      </w:rPr>
                      <w:t>DISSENY FUNCIONAL</w:t>
                    </w:r>
                  </w:p>
                </w:tc>
              </w:sdtContent>
            </w:sdt>
          </w:tr>
        </w:tbl>
        <w:p w:rsidR="006308EB" w:rsidRPr="008D114D" w:rsidRDefault="006308EB">
          <w:pPr>
            <w:rPr>
              <w:lang w:val="ca-ES"/>
            </w:rPr>
          </w:pPr>
        </w:p>
        <w:p w:rsidR="006308EB" w:rsidRPr="008D114D" w:rsidRDefault="006308EB">
          <w:pPr>
            <w:rPr>
              <w:lang w:val="ca-ES"/>
            </w:rPr>
          </w:pPr>
        </w:p>
        <w:tbl>
          <w:tblPr>
            <w:tblpPr w:leftFromText="187" w:rightFromText="187" w:horzAnchor="margin" w:tblpXSpec="center" w:tblpYSpec="bottom"/>
            <w:tblW w:w="4000" w:type="pct"/>
            <w:tblLook w:val="04A0" w:firstRow="1" w:lastRow="0" w:firstColumn="1" w:lastColumn="0" w:noHBand="0" w:noVBand="1"/>
          </w:tblPr>
          <w:tblGrid>
            <w:gridCol w:w="6803"/>
          </w:tblGrid>
          <w:tr w:rsidR="006308EB" w:rsidRPr="008D114D">
            <w:tc>
              <w:tcPr>
                <w:tcW w:w="7672" w:type="dxa"/>
                <w:tcMar>
                  <w:top w:w="216" w:type="dxa"/>
                  <w:left w:w="115" w:type="dxa"/>
                  <w:bottom w:w="216" w:type="dxa"/>
                  <w:right w:w="115" w:type="dxa"/>
                </w:tcMar>
              </w:tcPr>
              <w:p w:rsidR="006308EB" w:rsidRPr="008D114D" w:rsidRDefault="00630273">
                <w:pPr>
                  <w:pStyle w:val="Senseespaiat"/>
                  <w:rPr>
                    <w:color w:val="4F81BD" w:themeColor="accent1"/>
                    <w:lang w:val="ca-ES"/>
                  </w:rPr>
                </w:pPr>
                <w:r w:rsidRPr="008D114D">
                  <w:rPr>
                    <w:color w:val="4F81BD" w:themeColor="accent1"/>
                    <w:lang w:val="ca-ES"/>
                  </w:rPr>
                  <w:t xml:space="preserve">Versió </w:t>
                </w:r>
                <w:r w:rsidR="005159BD">
                  <w:rPr>
                    <w:color w:val="4F81BD" w:themeColor="accent1"/>
                    <w:lang w:val="ca-ES"/>
                  </w:rPr>
                  <w:t>12</w:t>
                </w:r>
                <w:r w:rsidRPr="008D114D">
                  <w:rPr>
                    <w:color w:val="4F81BD" w:themeColor="accent1"/>
                    <w:lang w:val="ca-ES"/>
                  </w:rPr>
                  <w:t xml:space="preserve"> – </w:t>
                </w:r>
                <w:r w:rsidR="005159BD">
                  <w:rPr>
                    <w:color w:val="4F81BD" w:themeColor="accent1"/>
                    <w:lang w:val="ca-ES"/>
                  </w:rPr>
                  <w:t>Juny</w:t>
                </w:r>
                <w:r w:rsidR="003309B9" w:rsidRPr="008D114D">
                  <w:rPr>
                    <w:color w:val="4F81BD" w:themeColor="accent1"/>
                    <w:lang w:val="ca-ES"/>
                  </w:rPr>
                  <w:t xml:space="preserve"> de 2018</w:t>
                </w:r>
                <w:r w:rsidR="00674A06" w:rsidRPr="008D114D">
                  <w:rPr>
                    <w:color w:val="4F81BD" w:themeColor="accent1"/>
                    <w:lang w:val="ca-ES"/>
                  </w:rPr>
                  <w:t xml:space="preserve"> </w:t>
                </w:r>
              </w:p>
            </w:tc>
          </w:tr>
        </w:tbl>
        <w:p w:rsidR="006308EB" w:rsidRPr="008D114D" w:rsidRDefault="006308EB">
          <w:pPr>
            <w:rPr>
              <w:lang w:val="ca-ES"/>
            </w:rPr>
          </w:pPr>
        </w:p>
        <w:p w:rsidR="006308EB" w:rsidRPr="008D114D" w:rsidRDefault="006308EB">
          <w:pPr>
            <w:rPr>
              <w:lang w:val="ca-ES"/>
            </w:rPr>
          </w:pPr>
          <w:r w:rsidRPr="008D114D">
            <w:rPr>
              <w:lang w:val="ca-ES"/>
            </w:rPr>
            <w:br w:type="page"/>
          </w:r>
        </w:p>
      </w:sdtContent>
    </w:sdt>
    <w:p w:rsidR="00B46AFC" w:rsidRPr="008D114D" w:rsidRDefault="00E84760" w:rsidP="00C85FDF">
      <w:pPr>
        <w:pStyle w:val="Ttol1"/>
        <w:rPr>
          <w:lang w:val="ca-ES"/>
        </w:rPr>
      </w:pPr>
      <w:r w:rsidRPr="008D114D">
        <w:rPr>
          <w:lang w:val="ca-ES"/>
        </w:rPr>
        <w:lastRenderedPageBreak/>
        <w:t>Introducció</w:t>
      </w:r>
      <w:r w:rsidR="00762985" w:rsidRPr="008D114D">
        <w:rPr>
          <w:lang w:val="ca-ES"/>
        </w:rPr>
        <w:t xml:space="preserve"> </w:t>
      </w:r>
    </w:p>
    <w:p w:rsidR="00C85FDF" w:rsidRPr="008D114D" w:rsidRDefault="00C85FDF">
      <w:pPr>
        <w:rPr>
          <w:lang w:val="ca-ES"/>
        </w:rPr>
      </w:pPr>
      <w:r w:rsidRPr="008D114D">
        <w:rPr>
          <w:lang w:val="ca-ES"/>
        </w:rPr>
        <w:t>Aquest document defineix l’actuació que NGA HR durà a terme per tal de realitzar la implementació de la funcionalitat i operativa englobades en el projecte anomenat “Adequació a SAP dels sistemes de provisió de llocs de treball del PAS funcionari” que UPCnet requereix.</w:t>
      </w:r>
    </w:p>
    <w:p w:rsidR="00C85FDF" w:rsidRPr="008D114D" w:rsidRDefault="00C85FDF">
      <w:pPr>
        <w:rPr>
          <w:lang w:val="ca-ES"/>
        </w:rPr>
      </w:pPr>
      <w:r w:rsidRPr="008D114D">
        <w:rPr>
          <w:lang w:val="ca-ES"/>
        </w:rPr>
        <w:t>El contingut i abast d’aquesta actuació han estat definits a partir d’un document que ha elaborat UGPASBEC el Juny de 2016, que ha estat treballat conjuntament amb UPCnet i NGA HR en una reunió de treball</w:t>
      </w:r>
      <w:r w:rsidR="00762985" w:rsidRPr="008D114D">
        <w:rPr>
          <w:lang w:val="ca-ES"/>
        </w:rPr>
        <w:t xml:space="preserve"> celebrada a començaments d’Octubre de 2017</w:t>
      </w:r>
      <w:r w:rsidRPr="008D114D">
        <w:rPr>
          <w:lang w:val="ca-ES"/>
        </w:rPr>
        <w:t>, i que ha</w:t>
      </w:r>
      <w:r w:rsidR="00762985" w:rsidRPr="008D114D">
        <w:rPr>
          <w:lang w:val="ca-ES"/>
        </w:rPr>
        <w:t>n</w:t>
      </w:r>
      <w:r w:rsidRPr="008D114D">
        <w:rPr>
          <w:lang w:val="ca-ES"/>
        </w:rPr>
        <w:t xml:space="preserve"> estat matisat</w:t>
      </w:r>
      <w:r w:rsidR="00762985" w:rsidRPr="008D114D">
        <w:rPr>
          <w:lang w:val="ca-ES"/>
        </w:rPr>
        <w:t>s</w:t>
      </w:r>
      <w:r w:rsidRPr="008D114D">
        <w:rPr>
          <w:lang w:val="ca-ES"/>
        </w:rPr>
        <w:t xml:space="preserve"> </w:t>
      </w:r>
      <w:r w:rsidR="00762985" w:rsidRPr="008D114D">
        <w:rPr>
          <w:lang w:val="ca-ES"/>
        </w:rPr>
        <w:t xml:space="preserve">posteriorment </w:t>
      </w:r>
      <w:r w:rsidR="003F0019" w:rsidRPr="008D114D">
        <w:rPr>
          <w:lang w:val="ca-ES"/>
        </w:rPr>
        <w:t>en diversos</w:t>
      </w:r>
      <w:r w:rsidRPr="008D114D">
        <w:rPr>
          <w:lang w:val="ca-ES"/>
        </w:rPr>
        <w:t xml:space="preserve"> correus electrònics intercanviats e</w:t>
      </w:r>
      <w:r w:rsidR="00762985" w:rsidRPr="008D114D">
        <w:rPr>
          <w:lang w:val="ca-ES"/>
        </w:rPr>
        <w:t xml:space="preserve">ntre els participants d’aquesta </w:t>
      </w:r>
      <w:r w:rsidRPr="008D114D">
        <w:rPr>
          <w:lang w:val="ca-ES"/>
        </w:rPr>
        <w:t>reunió. Finalment, un cop l’objectiu ha estat fixat i entès per totes les parts, s’ha proc</w:t>
      </w:r>
      <w:r w:rsidR="00762985" w:rsidRPr="008D114D">
        <w:rPr>
          <w:lang w:val="ca-ES"/>
        </w:rPr>
        <w:t>edit a plasmar-lo en aquest document</w:t>
      </w:r>
      <w:r w:rsidR="003F0019" w:rsidRPr="008D114D">
        <w:rPr>
          <w:lang w:val="ca-ES"/>
        </w:rPr>
        <w:t xml:space="preserve"> per a que pugui ser revisat durant l’execució del projecte o bé posteriorment.</w:t>
      </w:r>
    </w:p>
    <w:p w:rsidR="00C85FDF" w:rsidRPr="008D114D" w:rsidRDefault="00C85FDF" w:rsidP="003F0019">
      <w:pPr>
        <w:pStyle w:val="Ttol1"/>
        <w:rPr>
          <w:lang w:val="ca-ES"/>
        </w:rPr>
      </w:pPr>
      <w:r w:rsidRPr="008D114D">
        <w:rPr>
          <w:lang w:val="ca-ES"/>
        </w:rPr>
        <w:t>Abast</w:t>
      </w:r>
    </w:p>
    <w:p w:rsidR="003F0019" w:rsidRPr="008D114D" w:rsidRDefault="003F0019">
      <w:pPr>
        <w:rPr>
          <w:lang w:val="ca-ES"/>
        </w:rPr>
      </w:pPr>
      <w:r w:rsidRPr="008D114D">
        <w:rPr>
          <w:lang w:val="ca-ES"/>
        </w:rPr>
        <w:t>L’abast del projecte, entès com el conjunt de funcionalitats que NGA HR ha d’implementar al SAP d’UPC en l’execució d’aquest projecte, també est</w:t>
      </w:r>
      <w:r w:rsidR="00EF538D">
        <w:rPr>
          <w:lang w:val="ca-ES"/>
        </w:rPr>
        <w:t>à</w:t>
      </w:r>
      <w:r w:rsidRPr="008D114D">
        <w:rPr>
          <w:lang w:val="ca-ES"/>
        </w:rPr>
        <w:t xml:space="preserve"> definit en aquest document. En el capítol següent es descriuen les tasques que es duran a terme per garantir l’aplicació de la funcionalitat i operativa requerides per UPCnet.</w:t>
      </w:r>
    </w:p>
    <w:p w:rsidR="003309B9" w:rsidRPr="008D114D" w:rsidRDefault="003309B9" w:rsidP="003309B9">
      <w:pPr>
        <w:rPr>
          <w:lang w:val="ca-ES"/>
        </w:rPr>
      </w:pPr>
      <w:r w:rsidRPr="008D114D">
        <w:rPr>
          <w:lang w:val="ca-ES"/>
        </w:rPr>
        <w:t>Abans de descriure les implementacions que es duran a terme al sistema, cal aclarir que totes elles es faran per a que puguin ser aplicades operativament al PAS (àrees de personal F1, F2, F3, F4, L1, L2 i L3).</w:t>
      </w:r>
    </w:p>
    <w:p w:rsidR="003309B9" w:rsidRPr="008D114D" w:rsidRDefault="003309B9">
      <w:pPr>
        <w:rPr>
          <w:lang w:val="ca-ES"/>
        </w:rPr>
      </w:pPr>
      <w:r w:rsidRPr="008D114D">
        <w:rPr>
          <w:lang w:val="ca-ES"/>
        </w:rPr>
        <w:t>Per a aquest projecte, el objectius són els que en la seva fase de definició, es van fixar segons les tasques següents:</w:t>
      </w:r>
    </w:p>
    <w:p w:rsidR="00C85FDF" w:rsidRPr="008D114D" w:rsidRDefault="00C85FDF" w:rsidP="003F0019">
      <w:pPr>
        <w:pStyle w:val="Ttol1"/>
        <w:rPr>
          <w:lang w:val="ca-ES"/>
        </w:rPr>
      </w:pPr>
      <w:r w:rsidRPr="008D114D">
        <w:rPr>
          <w:lang w:val="ca-ES"/>
        </w:rPr>
        <w:t>Tasques</w:t>
      </w:r>
    </w:p>
    <w:p w:rsidR="00C85FDF" w:rsidRPr="008D114D" w:rsidRDefault="00D65F0F">
      <w:pPr>
        <w:rPr>
          <w:lang w:val="ca-ES"/>
        </w:rPr>
      </w:pPr>
      <w:r w:rsidRPr="008D114D">
        <w:rPr>
          <w:lang w:val="ca-ES"/>
        </w:rPr>
        <w:t>Tot seguit, es descriuen les tasques que NGA HR durà a terme al SAP d’UPC, que corresponent a cadascuna de les necessitats identificades per UGPASBEC:</w:t>
      </w:r>
    </w:p>
    <w:p w:rsidR="009020A8" w:rsidRPr="008D114D" w:rsidRDefault="009020A8" w:rsidP="009020A8">
      <w:pPr>
        <w:pStyle w:val="Ttol2"/>
        <w:rPr>
          <w:lang w:val="ca-ES"/>
        </w:rPr>
      </w:pPr>
      <w:r w:rsidRPr="008D114D">
        <w:rPr>
          <w:lang w:val="ca-ES"/>
        </w:rPr>
        <w:t>Tasca 1</w:t>
      </w:r>
    </w:p>
    <w:p w:rsidR="009020A8" w:rsidRPr="008D114D" w:rsidRDefault="009020A8" w:rsidP="009020A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Dins de l'acte PP-Canvi organitzatiu, modificar el literal del motiu:</w:t>
      </w:r>
      <w:r w:rsidRPr="008D114D">
        <w:rPr>
          <w:rFonts w:ascii="Calibri" w:eastAsia="Times New Roman" w:hAnsi="Calibri" w:cs="Times New Roman"/>
          <w:color w:val="000000"/>
          <w:lang w:val="ca-ES" w:eastAsia="es-ES"/>
        </w:rPr>
        <w:br/>
      </w:r>
      <w:r w:rsidRPr="008D114D">
        <w:rPr>
          <w:rFonts w:ascii="Calibri" w:eastAsia="Times New Roman" w:hAnsi="Calibri" w:cs="Times New Roman"/>
          <w:b/>
          <w:bCs/>
          <w:color w:val="FF0000"/>
          <w:lang w:val="ca-ES" w:eastAsia="es-ES"/>
        </w:rPr>
        <w:t>CA - Cam.Ads.Lloc Tr.i Per</w:t>
      </w:r>
      <w:r w:rsidRPr="008D114D">
        <w:rPr>
          <w:rFonts w:ascii="Calibri" w:eastAsia="Times New Roman" w:hAnsi="Calibri" w:cs="Times New Roman"/>
          <w:b/>
          <w:bCs/>
          <w:color w:val="000000"/>
          <w:lang w:val="ca-ES" w:eastAsia="es-ES"/>
        </w:rPr>
        <w:t xml:space="preserve"> </w:t>
      </w:r>
      <w:r w:rsidRPr="008D114D">
        <w:rPr>
          <w:rFonts w:ascii="Calibri" w:eastAsia="Times New Roman" w:hAnsi="Calibri" w:cs="Times New Roman"/>
          <w:color w:val="000000"/>
          <w:lang w:val="ca-ES" w:eastAsia="es-ES"/>
        </w:rPr>
        <w:t>per</w:t>
      </w:r>
      <w:r w:rsidRPr="008D114D">
        <w:rPr>
          <w:rFonts w:ascii="Calibri" w:eastAsia="Times New Roman" w:hAnsi="Calibri" w:cs="Times New Roman"/>
          <w:b/>
          <w:bCs/>
          <w:color w:val="000000"/>
          <w:lang w:val="ca-ES" w:eastAsia="es-ES"/>
        </w:rPr>
        <w:br/>
      </w:r>
      <w:r w:rsidRPr="008D114D">
        <w:rPr>
          <w:rFonts w:ascii="Calibri" w:eastAsia="Times New Roman" w:hAnsi="Calibri" w:cs="Times New Roman"/>
          <w:b/>
          <w:bCs/>
          <w:color w:val="FF0000"/>
          <w:lang w:val="ca-ES" w:eastAsia="es-ES"/>
        </w:rPr>
        <w:t>MB - Mobilitat per trasllat de lloc de treball</w:t>
      </w:r>
      <w:r w:rsidRPr="008D114D">
        <w:rPr>
          <w:rFonts w:ascii="Calibri" w:eastAsia="Times New Roman" w:hAnsi="Calibri" w:cs="Times New Roman"/>
          <w:color w:val="000000"/>
          <w:lang w:val="ca-ES" w:eastAsia="es-ES"/>
        </w:rPr>
        <w:br/>
        <w:t>els actes que estan mecanitzats a SAP amb aquest motiu, han de quedar modificats.</w:t>
      </w:r>
    </w:p>
    <w:p w:rsidR="003B71F3" w:rsidRPr="008D114D" w:rsidRDefault="009020A8" w:rsidP="003B71F3">
      <w:pPr>
        <w:rPr>
          <w:lang w:val="ca-ES"/>
        </w:rPr>
      </w:pPr>
      <w:r w:rsidRPr="008D114D">
        <w:rPr>
          <w:lang w:val="ca-ES"/>
        </w:rPr>
        <w:t>Es modificaran tant l’identificador del motiu de l’acte (I0910) com el de la mesura (I0000).</w:t>
      </w:r>
    </w:p>
    <w:p w:rsidR="00630273" w:rsidRPr="008D114D" w:rsidRDefault="00630273" w:rsidP="003B71F3">
      <w:pPr>
        <w:rPr>
          <w:lang w:val="ca-ES"/>
        </w:rPr>
      </w:pPr>
      <w:r w:rsidRPr="008D114D">
        <w:rPr>
          <w:lang w:val="ca-ES"/>
        </w:rPr>
        <w:t>Com que el literal especificat pel nou motiu MB sobrepassa la longitud màxima permesa per SAP, s’emprarà la contracció: “Mob.trasllat lloc treb”.</w:t>
      </w:r>
    </w:p>
    <w:p w:rsidR="00630273" w:rsidRPr="008D114D" w:rsidRDefault="00630273" w:rsidP="003B71F3">
      <w:pPr>
        <w:rPr>
          <w:lang w:val="ca-ES"/>
        </w:rPr>
      </w:pPr>
    </w:p>
    <w:p w:rsidR="009020A8" w:rsidRPr="008D114D" w:rsidRDefault="009020A8" w:rsidP="009020A8">
      <w:pPr>
        <w:pStyle w:val="Ttol2"/>
        <w:rPr>
          <w:lang w:val="ca-ES"/>
        </w:rPr>
      </w:pPr>
      <w:r w:rsidRPr="008D114D">
        <w:rPr>
          <w:lang w:val="ca-ES"/>
        </w:rPr>
        <w:lastRenderedPageBreak/>
        <w:t>Tasca 2</w:t>
      </w:r>
    </w:p>
    <w:p w:rsidR="009020A8" w:rsidRPr="008D114D" w:rsidRDefault="009020A8" w:rsidP="009020A8">
      <w:pPr>
        <w:pBdr>
          <w:top w:val="single" w:sz="4" w:space="1" w:color="auto"/>
          <w:left w:val="single" w:sz="4" w:space="4" w:color="auto"/>
          <w:bottom w:val="single" w:sz="4" w:space="1" w:color="auto"/>
          <w:right w:val="single" w:sz="4" w:space="4" w:color="auto"/>
        </w:pBdr>
        <w:rPr>
          <w:lang w:val="ca-ES"/>
        </w:rPr>
      </w:pPr>
      <w:r w:rsidRPr="008D114D">
        <w:rPr>
          <w:rFonts w:ascii="Calibri" w:eastAsia="Times New Roman" w:hAnsi="Calibri" w:cs="Times New Roman"/>
          <w:color w:val="000000"/>
          <w:lang w:val="ca-ES" w:eastAsia="es-ES"/>
        </w:rPr>
        <w:t>Dins de l'acte PP-Canvi organitzatiu, modificar el literal del motiu:</w:t>
      </w:r>
      <w:r w:rsidRPr="008D114D">
        <w:rPr>
          <w:rFonts w:ascii="Calibri" w:eastAsia="Times New Roman" w:hAnsi="Calibri" w:cs="Times New Roman"/>
          <w:color w:val="000000"/>
          <w:lang w:val="ca-ES" w:eastAsia="es-ES"/>
        </w:rPr>
        <w:br/>
      </w:r>
      <w:r w:rsidRPr="008D114D">
        <w:rPr>
          <w:rFonts w:ascii="Calibri" w:eastAsia="Times New Roman" w:hAnsi="Calibri" w:cs="Times New Roman"/>
          <w:b/>
          <w:bCs/>
          <w:color w:val="FF0000"/>
          <w:lang w:val="ca-ES" w:eastAsia="es-ES"/>
        </w:rPr>
        <w:t>AT - Adscripció Definitiva</w:t>
      </w:r>
      <w:r w:rsidRPr="008D114D">
        <w:rPr>
          <w:rFonts w:ascii="Calibri" w:eastAsia="Times New Roman" w:hAnsi="Calibri" w:cs="Times New Roman"/>
          <w:color w:val="000000"/>
          <w:lang w:val="ca-ES" w:eastAsia="es-ES"/>
        </w:rPr>
        <w:t xml:space="preserve"> per</w:t>
      </w:r>
      <w:r w:rsidRPr="008D114D">
        <w:rPr>
          <w:rFonts w:ascii="Calibri" w:eastAsia="Times New Roman" w:hAnsi="Calibri" w:cs="Times New Roman"/>
          <w:color w:val="000000"/>
          <w:lang w:val="ca-ES" w:eastAsia="es-ES"/>
        </w:rPr>
        <w:br/>
      </w:r>
      <w:r w:rsidRPr="008D114D">
        <w:rPr>
          <w:rFonts w:ascii="Calibri" w:eastAsia="Times New Roman" w:hAnsi="Calibri" w:cs="Times New Roman"/>
          <w:b/>
          <w:bCs/>
          <w:color w:val="FF0000"/>
          <w:lang w:val="ca-ES" w:eastAsia="es-ES"/>
        </w:rPr>
        <w:t>AD - Adscripció definitiva</w:t>
      </w:r>
      <w:r w:rsidRPr="008D114D">
        <w:rPr>
          <w:rFonts w:ascii="Calibri" w:eastAsia="Times New Roman" w:hAnsi="Calibri" w:cs="Times New Roman"/>
          <w:color w:val="000000"/>
          <w:lang w:val="ca-ES" w:eastAsia="es-ES"/>
        </w:rPr>
        <w:br/>
        <w:t>els actes que estan mecanitzats a SAP amb aquest motiu, han de quedar modificats.</w:t>
      </w:r>
    </w:p>
    <w:p w:rsidR="003B71F3" w:rsidRPr="008D114D" w:rsidRDefault="007C2B3C" w:rsidP="003B71F3">
      <w:pPr>
        <w:rPr>
          <w:lang w:val="ca-ES"/>
        </w:rPr>
      </w:pPr>
      <w:r w:rsidRPr="008D114D">
        <w:rPr>
          <w:lang w:val="ca-ES"/>
        </w:rPr>
        <w:t>Es modificaran tant l’identificador del motiu de l’acte (I0910) com el de la mesura (I0000).</w:t>
      </w:r>
    </w:p>
    <w:p w:rsidR="009020A8" w:rsidRPr="008D114D" w:rsidRDefault="00624F61" w:rsidP="00624F61">
      <w:pPr>
        <w:pStyle w:val="Ttol2"/>
        <w:rPr>
          <w:lang w:val="ca-ES"/>
        </w:rPr>
      </w:pPr>
      <w:r w:rsidRPr="008D114D">
        <w:rPr>
          <w:lang w:val="ca-ES"/>
        </w:rPr>
        <w:t>Tasca 3</w:t>
      </w:r>
    </w:p>
    <w:p w:rsidR="00624F61" w:rsidRPr="008D114D" w:rsidRDefault="00624F61" w:rsidP="00624F61">
      <w:pPr>
        <w:pBdr>
          <w:top w:val="single" w:sz="4" w:space="1" w:color="auto"/>
          <w:left w:val="single" w:sz="4" w:space="4" w:color="auto"/>
          <w:bottom w:val="single" w:sz="4" w:space="1" w:color="auto"/>
          <w:right w:val="single" w:sz="4" w:space="4" w:color="auto"/>
        </w:pBdr>
        <w:rPr>
          <w:lang w:val="ca-ES"/>
        </w:rPr>
      </w:pPr>
      <w:r w:rsidRPr="008D114D">
        <w:rPr>
          <w:rFonts w:ascii="Calibri" w:eastAsia="Times New Roman" w:hAnsi="Calibri" w:cs="Times New Roman"/>
          <w:color w:val="000000"/>
          <w:lang w:val="ca-ES" w:eastAsia="es-ES"/>
        </w:rPr>
        <w:t>Creació d'aquests motius, dins l'acte PP - Canvi organitzatiu:</w:t>
      </w:r>
      <w:r w:rsidRPr="008D114D">
        <w:rPr>
          <w:rFonts w:ascii="Calibri" w:eastAsia="Times New Roman" w:hAnsi="Calibri" w:cs="Times New Roman"/>
          <w:color w:val="000000"/>
          <w:lang w:val="ca-ES" w:eastAsia="es-ES"/>
        </w:rPr>
        <w:br/>
        <w:t>LD - Lliure designació</w:t>
      </w:r>
      <w:r w:rsidRPr="008D114D">
        <w:rPr>
          <w:rFonts w:ascii="Calibri" w:eastAsia="Times New Roman" w:hAnsi="Calibri" w:cs="Times New Roman"/>
          <w:color w:val="000000"/>
          <w:lang w:val="ca-ES" w:eastAsia="es-ES"/>
        </w:rPr>
        <w:br/>
        <w:t>RD - Redistribució d'efectius</w:t>
      </w:r>
      <w:r w:rsidRPr="008D114D">
        <w:rPr>
          <w:rFonts w:ascii="Calibri" w:eastAsia="Times New Roman" w:hAnsi="Calibri" w:cs="Times New Roman"/>
          <w:color w:val="000000"/>
          <w:lang w:val="ca-ES" w:eastAsia="es-ES"/>
        </w:rPr>
        <w:br/>
        <w:t>RS - Reassignació d'efectius</w:t>
      </w:r>
      <w:r w:rsidRPr="008D114D">
        <w:rPr>
          <w:rFonts w:ascii="Calibri" w:eastAsia="Times New Roman" w:hAnsi="Calibri" w:cs="Times New Roman"/>
          <w:color w:val="000000"/>
          <w:lang w:val="ca-ES" w:eastAsia="es-ES"/>
        </w:rPr>
        <w:br/>
        <w:t>TR - Trasllat interdepartamental</w:t>
      </w:r>
      <w:r w:rsidRPr="008D114D">
        <w:rPr>
          <w:rFonts w:ascii="Calibri" w:eastAsia="Times New Roman" w:hAnsi="Calibri" w:cs="Times New Roman"/>
          <w:color w:val="000000"/>
          <w:lang w:val="ca-ES" w:eastAsia="es-ES"/>
        </w:rPr>
        <w:br/>
        <w:t>TS - Trasllat per motius de salut</w:t>
      </w:r>
    </w:p>
    <w:p w:rsidR="003B71F3" w:rsidRPr="008D114D" w:rsidRDefault="00624F61" w:rsidP="003B71F3">
      <w:pPr>
        <w:rPr>
          <w:lang w:val="ca-ES"/>
        </w:rPr>
      </w:pPr>
      <w:r w:rsidRPr="008D114D">
        <w:rPr>
          <w:lang w:val="ca-ES"/>
        </w:rPr>
        <w:t>S’afegiran els motius a la parametrització de l’acte administratiu (I0910) com a la mesura (I9010).</w:t>
      </w:r>
    </w:p>
    <w:p w:rsidR="00624F61" w:rsidRPr="008D114D" w:rsidRDefault="008413E6" w:rsidP="008413E6">
      <w:pPr>
        <w:pStyle w:val="Ttol2"/>
        <w:rPr>
          <w:lang w:val="ca-ES"/>
        </w:rPr>
      </w:pPr>
      <w:r w:rsidRPr="008D114D">
        <w:rPr>
          <w:lang w:val="ca-ES"/>
        </w:rPr>
        <w:t>Tasca 4</w:t>
      </w:r>
    </w:p>
    <w:p w:rsidR="008413E6" w:rsidRPr="008D114D" w:rsidRDefault="008413E6" w:rsidP="008413E6">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 xml:space="preserve">Dins de l'I6024 - Estatus de lloc, corregir el literal del tractament que es mostra quan l'estat d'ocupació d'una posició és </w:t>
      </w:r>
      <w:r w:rsidRPr="008D114D">
        <w:rPr>
          <w:rFonts w:ascii="Calibri" w:eastAsia="Times New Roman" w:hAnsi="Calibri" w:cs="Times New Roman"/>
          <w:b/>
          <w:bCs/>
          <w:color w:val="FF0000"/>
          <w:lang w:val="ca-ES" w:eastAsia="es-ES"/>
        </w:rPr>
        <w:t>NS - Ocupat No Titular</w:t>
      </w:r>
      <w:r w:rsidRPr="008D114D">
        <w:rPr>
          <w:rFonts w:ascii="Calibri" w:eastAsia="Times New Roman" w:hAnsi="Calibri" w:cs="Times New Roman"/>
          <w:color w:val="000000"/>
          <w:lang w:val="ca-ES" w:eastAsia="es-ES"/>
        </w:rPr>
        <w:t xml:space="preserve">. El tractament ha de mostrar el literal: </w:t>
      </w:r>
      <w:r w:rsidRPr="008D114D">
        <w:rPr>
          <w:rFonts w:ascii="Calibri" w:eastAsia="Times New Roman" w:hAnsi="Calibri" w:cs="Times New Roman"/>
          <w:b/>
          <w:bCs/>
          <w:color w:val="FF0000"/>
          <w:lang w:val="ca-ES" w:eastAsia="es-ES"/>
        </w:rPr>
        <w:t>Not offerable</w:t>
      </w:r>
      <w:r w:rsidRPr="008D114D">
        <w:rPr>
          <w:rFonts w:ascii="Calibri" w:eastAsia="Times New Roman" w:hAnsi="Calibri" w:cs="Times New Roman"/>
          <w:color w:val="000000"/>
          <w:lang w:val="ca-ES" w:eastAsia="es-ES"/>
        </w:rPr>
        <w:t>.</w:t>
      </w:r>
    </w:p>
    <w:p w:rsidR="008413E6" w:rsidRPr="008D114D" w:rsidRDefault="008413E6">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Modificar el tractament de l'estatus NS a NOT OFFERAB</w:t>
      </w:r>
      <w:r w:rsidR="002A0BF6" w:rsidRPr="008D114D">
        <w:rPr>
          <w:rFonts w:ascii="Calibri" w:eastAsia="Times New Roman" w:hAnsi="Calibri" w:cs="Times New Roman"/>
          <w:color w:val="000000"/>
          <w:lang w:val="ca-ES" w:eastAsia="es-ES"/>
        </w:rPr>
        <w:t>LE, a la taula T5EPBS_STAT_PUES.</w:t>
      </w:r>
    </w:p>
    <w:p w:rsidR="00674A06" w:rsidRPr="008D114D" w:rsidRDefault="00674A06">
      <w:pPr>
        <w:rPr>
          <w:rFonts w:ascii="Calibri" w:eastAsia="Times New Roman" w:hAnsi="Calibri" w:cs="Times New Roman"/>
          <w:i/>
          <w:color w:val="000000"/>
          <w:lang w:val="ca-ES" w:eastAsia="es-ES"/>
        </w:rPr>
      </w:pPr>
      <w:r w:rsidRPr="008D114D">
        <w:rPr>
          <w:rFonts w:ascii="Calibri" w:eastAsia="Times New Roman" w:hAnsi="Calibri" w:cs="Times New Roman"/>
          <w:i/>
          <w:color w:val="000000"/>
          <w:lang w:val="ca-ES" w:eastAsia="es-ES"/>
        </w:rPr>
        <w:t xml:space="preserve">Per aquest punt s’ha considerat si seria convenient modificar el comportament de la creació de l’enllaç 88R per a que </w:t>
      </w:r>
      <w:r w:rsidR="00CA13D7" w:rsidRPr="008D114D">
        <w:rPr>
          <w:rFonts w:ascii="Calibri" w:eastAsia="Times New Roman" w:hAnsi="Calibri" w:cs="Times New Roman"/>
          <w:i/>
          <w:color w:val="000000"/>
          <w:lang w:val="ca-ES" w:eastAsia="es-ES"/>
        </w:rPr>
        <w:t xml:space="preserve">s’automatitzi l’assignació de l’estatus NT en comptes de l’NS, que té el mateix significat, però que disposa del tractament “Not Offerable”. Aquesta proposta s’ha tingut en compte per dues raons </w:t>
      </w:r>
      <w:r w:rsidR="00EF538D" w:rsidRPr="008D114D">
        <w:rPr>
          <w:rFonts w:ascii="Calibri" w:eastAsia="Times New Roman" w:hAnsi="Calibri" w:cs="Times New Roman"/>
          <w:i/>
          <w:color w:val="000000"/>
          <w:lang w:val="ca-ES" w:eastAsia="es-ES"/>
        </w:rPr>
        <w:t>tècniques</w:t>
      </w:r>
      <w:r w:rsidR="00CA13D7" w:rsidRPr="008D114D">
        <w:rPr>
          <w:rFonts w:ascii="Calibri" w:eastAsia="Times New Roman" w:hAnsi="Calibri" w:cs="Times New Roman"/>
          <w:i/>
          <w:color w:val="000000"/>
          <w:lang w:val="ca-ES" w:eastAsia="es-ES"/>
        </w:rPr>
        <w:t>:</w:t>
      </w:r>
    </w:p>
    <w:p w:rsidR="00CA13D7" w:rsidRPr="008D114D" w:rsidRDefault="00CA13D7" w:rsidP="00CA13D7">
      <w:pPr>
        <w:pStyle w:val="Pargrafdellista"/>
        <w:numPr>
          <w:ilvl w:val="0"/>
          <w:numId w:val="1"/>
        </w:numPr>
        <w:rPr>
          <w:rFonts w:ascii="Calibri" w:eastAsia="Times New Roman" w:hAnsi="Calibri" w:cs="Times New Roman"/>
          <w:i/>
          <w:color w:val="000000"/>
          <w:lang w:val="ca-ES" w:eastAsia="es-ES"/>
        </w:rPr>
      </w:pPr>
      <w:r w:rsidRPr="008D114D">
        <w:rPr>
          <w:rFonts w:ascii="Calibri" w:eastAsia="Times New Roman" w:hAnsi="Calibri" w:cs="Times New Roman"/>
          <w:i/>
          <w:color w:val="000000"/>
          <w:lang w:val="ca-ES" w:eastAsia="es-ES"/>
        </w:rPr>
        <w:t>En el cas que es modifiqui el tractament d’NS, tant aquest estatus com l’N</w:t>
      </w:r>
      <w:r w:rsidR="00E21D73" w:rsidRPr="008D114D">
        <w:rPr>
          <w:rFonts w:ascii="Calibri" w:eastAsia="Times New Roman" w:hAnsi="Calibri" w:cs="Times New Roman"/>
          <w:i/>
          <w:color w:val="000000"/>
          <w:lang w:val="ca-ES" w:eastAsia="es-ES"/>
        </w:rPr>
        <w:t>T</w:t>
      </w:r>
      <w:r w:rsidRPr="008D114D">
        <w:rPr>
          <w:rFonts w:ascii="Calibri" w:eastAsia="Times New Roman" w:hAnsi="Calibri" w:cs="Times New Roman"/>
          <w:i/>
          <w:color w:val="000000"/>
          <w:lang w:val="ca-ES" w:eastAsia="es-ES"/>
        </w:rPr>
        <w:t xml:space="preserve"> </w:t>
      </w:r>
      <w:r w:rsidR="00EF538D" w:rsidRPr="008D114D">
        <w:rPr>
          <w:rFonts w:ascii="Calibri" w:eastAsia="Times New Roman" w:hAnsi="Calibri" w:cs="Times New Roman"/>
          <w:i/>
          <w:color w:val="000000"/>
          <w:lang w:val="ca-ES" w:eastAsia="es-ES"/>
        </w:rPr>
        <w:t>seran</w:t>
      </w:r>
      <w:r w:rsidRPr="008D114D">
        <w:rPr>
          <w:rFonts w:ascii="Calibri" w:eastAsia="Times New Roman" w:hAnsi="Calibri" w:cs="Times New Roman"/>
          <w:i/>
          <w:color w:val="000000"/>
          <w:lang w:val="ca-ES" w:eastAsia="es-ES"/>
        </w:rPr>
        <w:t xml:space="preserve"> funcionalment iguals. Hi haurà dos valors paramètrics equivalents i, per tant, una pèrdua funcional.</w:t>
      </w:r>
    </w:p>
    <w:p w:rsidR="00CA13D7" w:rsidRPr="008D114D" w:rsidRDefault="00CA13D7" w:rsidP="00CA13D7">
      <w:pPr>
        <w:pStyle w:val="Pargrafdellista"/>
        <w:numPr>
          <w:ilvl w:val="0"/>
          <w:numId w:val="1"/>
        </w:numPr>
        <w:rPr>
          <w:rFonts w:ascii="Calibri" w:eastAsia="Times New Roman" w:hAnsi="Calibri" w:cs="Times New Roman"/>
          <w:i/>
          <w:color w:val="000000"/>
          <w:lang w:val="ca-ES" w:eastAsia="es-ES"/>
        </w:rPr>
      </w:pPr>
      <w:r w:rsidRPr="008D114D">
        <w:rPr>
          <w:rFonts w:ascii="Calibri" w:eastAsia="Times New Roman" w:hAnsi="Calibri" w:cs="Times New Roman"/>
          <w:i/>
          <w:color w:val="000000"/>
          <w:lang w:val="ca-ES" w:eastAsia="es-ES"/>
        </w:rPr>
        <w:t>A conseqüència del punt anterior, en el cas que en un futur calgui disposar d’un estatus de “No Titular” amb el tractament de “O</w:t>
      </w:r>
      <w:r w:rsidR="00EF538D">
        <w:rPr>
          <w:rFonts w:ascii="Calibri" w:eastAsia="Times New Roman" w:hAnsi="Calibri" w:cs="Times New Roman"/>
          <w:i/>
          <w:color w:val="000000"/>
          <w:lang w:val="ca-ES" w:eastAsia="es-ES"/>
        </w:rPr>
        <w:t>f</w:t>
      </w:r>
      <w:r w:rsidRPr="008D114D">
        <w:rPr>
          <w:rFonts w:ascii="Calibri" w:eastAsia="Times New Roman" w:hAnsi="Calibri" w:cs="Times New Roman"/>
          <w:i/>
          <w:color w:val="000000"/>
          <w:lang w:val="ca-ES" w:eastAsia="es-ES"/>
        </w:rPr>
        <w:t>fer</w:t>
      </w:r>
      <w:r w:rsidR="00EF538D">
        <w:rPr>
          <w:rFonts w:ascii="Calibri" w:eastAsia="Times New Roman" w:hAnsi="Calibri" w:cs="Times New Roman"/>
          <w:i/>
          <w:color w:val="000000"/>
          <w:lang w:val="ca-ES" w:eastAsia="es-ES"/>
        </w:rPr>
        <w:t>a</w:t>
      </w:r>
      <w:r w:rsidRPr="008D114D">
        <w:rPr>
          <w:rFonts w:ascii="Calibri" w:eastAsia="Times New Roman" w:hAnsi="Calibri" w:cs="Times New Roman"/>
          <w:i/>
          <w:color w:val="000000"/>
          <w:lang w:val="ca-ES" w:eastAsia="es-ES"/>
        </w:rPr>
        <w:t xml:space="preserve">ble”, donat que s’haurà eliminat aquesta opció de </w:t>
      </w:r>
      <w:r w:rsidR="00EF538D" w:rsidRPr="008D114D">
        <w:rPr>
          <w:rFonts w:ascii="Calibri" w:eastAsia="Times New Roman" w:hAnsi="Calibri" w:cs="Times New Roman"/>
          <w:i/>
          <w:color w:val="000000"/>
          <w:lang w:val="ca-ES" w:eastAsia="es-ES"/>
        </w:rPr>
        <w:t>l’estàndard</w:t>
      </w:r>
      <w:r w:rsidRPr="008D114D">
        <w:rPr>
          <w:rFonts w:ascii="Calibri" w:eastAsia="Times New Roman" w:hAnsi="Calibri" w:cs="Times New Roman"/>
          <w:i/>
          <w:color w:val="000000"/>
          <w:lang w:val="ca-ES" w:eastAsia="es-ES"/>
        </w:rPr>
        <w:t>, caldrà fer un desenvolupament per afegir un estatus nou amb les característiques desitjades.</w:t>
      </w:r>
    </w:p>
    <w:p w:rsidR="00CA13D7" w:rsidRPr="008D114D" w:rsidRDefault="00CA13D7" w:rsidP="00CA13D7">
      <w:pPr>
        <w:rPr>
          <w:rFonts w:ascii="Calibri" w:eastAsia="Times New Roman" w:hAnsi="Calibri" w:cs="Times New Roman"/>
          <w:i/>
          <w:color w:val="000000"/>
          <w:lang w:val="ca-ES" w:eastAsia="es-ES"/>
        </w:rPr>
      </w:pPr>
      <w:r w:rsidRPr="008D114D">
        <w:rPr>
          <w:rFonts w:ascii="Calibri" w:eastAsia="Times New Roman" w:hAnsi="Calibri" w:cs="Times New Roman"/>
          <w:i/>
          <w:color w:val="000000"/>
          <w:lang w:val="ca-ES" w:eastAsia="es-ES"/>
        </w:rPr>
        <w:t>Amb tot, aquesta consideració ha estat descartada perquè s’ha considerat que la situació descrita com a segona raó tècnica no es por donar mai.</w:t>
      </w:r>
    </w:p>
    <w:p w:rsidR="008413E6" w:rsidRPr="008D114D" w:rsidRDefault="008413E6" w:rsidP="004D40DE">
      <w:pPr>
        <w:pStyle w:val="Ttol2"/>
        <w:rPr>
          <w:lang w:val="ca-ES"/>
        </w:rPr>
      </w:pPr>
      <w:r w:rsidRPr="008D114D">
        <w:rPr>
          <w:lang w:val="ca-ES"/>
        </w:rPr>
        <w:t>Tasca 5</w:t>
      </w:r>
    </w:p>
    <w:p w:rsidR="00FD4825" w:rsidRPr="008D114D" w:rsidRDefault="004D40DE" w:rsidP="004D40DE">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Crear un enllaç anomenat ZVF - Vinculació funcional, que enllaci una posició amb una unitat organitzativa.</w:t>
      </w:r>
      <w:r w:rsidRPr="008D114D">
        <w:rPr>
          <w:rFonts w:ascii="Calibri" w:eastAsia="Times New Roman" w:hAnsi="Calibri" w:cs="Times New Roman"/>
          <w:color w:val="000000"/>
          <w:lang w:val="ca-ES" w:eastAsia="es-ES"/>
        </w:rPr>
        <w:br/>
        <w:t>A l'informe de l'RLT PAS aquest enllaç s'ha de visualitzar:</w:t>
      </w:r>
      <w:r w:rsidRPr="008D114D">
        <w:rPr>
          <w:rFonts w:ascii="Calibri" w:eastAsia="Times New Roman" w:hAnsi="Calibri" w:cs="Times New Roman"/>
          <w:color w:val="000000"/>
          <w:lang w:val="ca-ES" w:eastAsia="es-ES"/>
        </w:rPr>
        <w:br/>
      </w:r>
      <w:r w:rsidRPr="008D114D">
        <w:rPr>
          <w:rFonts w:ascii="Calibri" w:eastAsia="Times New Roman" w:hAnsi="Calibri" w:cs="Times New Roman"/>
          <w:color w:val="000000"/>
          <w:lang w:val="ca-ES" w:eastAsia="es-ES"/>
        </w:rPr>
        <w:lastRenderedPageBreak/>
        <w:t>* A línia de la posició que el tingui mecanitzat</w:t>
      </w:r>
      <w:r w:rsidRPr="008D114D">
        <w:rPr>
          <w:rFonts w:ascii="Calibri" w:eastAsia="Times New Roman" w:hAnsi="Calibri" w:cs="Times New Roman"/>
          <w:color w:val="000000"/>
          <w:lang w:val="ca-ES" w:eastAsia="es-ES"/>
        </w:rPr>
        <w:br/>
        <w:t>* Després del camp "Denominació d'objecte"</w:t>
      </w:r>
    </w:p>
    <w:p w:rsidR="002940E0" w:rsidRPr="008D114D" w:rsidRDefault="00032A4D" w:rsidP="00FD4825">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Es c</w:t>
      </w:r>
      <w:r w:rsidR="004D40DE" w:rsidRPr="008D114D">
        <w:rPr>
          <w:rFonts w:ascii="Calibri" w:eastAsia="Times New Roman" w:hAnsi="Calibri" w:cs="Times New Roman"/>
          <w:color w:val="000000"/>
          <w:lang w:val="ca-ES" w:eastAsia="es-ES"/>
        </w:rPr>
        <w:t>rear</w:t>
      </w:r>
      <w:r w:rsidRPr="008D114D">
        <w:rPr>
          <w:rFonts w:ascii="Calibri" w:eastAsia="Times New Roman" w:hAnsi="Calibri" w:cs="Times New Roman"/>
          <w:color w:val="000000"/>
          <w:lang w:val="ca-ES" w:eastAsia="es-ES"/>
        </w:rPr>
        <w:t>à</w:t>
      </w:r>
      <w:r w:rsidR="004D40DE" w:rsidRPr="008D114D">
        <w:rPr>
          <w:rFonts w:ascii="Calibri" w:eastAsia="Times New Roman" w:hAnsi="Calibri" w:cs="Times New Roman"/>
          <w:color w:val="000000"/>
          <w:lang w:val="ca-ES" w:eastAsia="es-ES"/>
        </w:rPr>
        <w:t xml:space="preserve"> un enllaç de client ZVF (vinculació funcional) per relacionar objectes S amb Objectes O.</w:t>
      </w:r>
    </w:p>
    <w:p w:rsidR="00032A4D" w:rsidRPr="008D114D" w:rsidRDefault="00032A4D" w:rsidP="00FD4825">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Es c</w:t>
      </w:r>
      <w:r w:rsidR="004D40DE" w:rsidRPr="008D114D">
        <w:rPr>
          <w:rFonts w:ascii="Calibri" w:eastAsia="Times New Roman" w:hAnsi="Calibri" w:cs="Times New Roman"/>
          <w:color w:val="000000"/>
          <w:lang w:val="ca-ES" w:eastAsia="es-ES"/>
        </w:rPr>
        <w:t>rear</w:t>
      </w:r>
      <w:r w:rsidRPr="008D114D">
        <w:rPr>
          <w:rFonts w:ascii="Calibri" w:eastAsia="Times New Roman" w:hAnsi="Calibri" w:cs="Times New Roman"/>
          <w:color w:val="000000"/>
          <w:lang w:val="ca-ES" w:eastAsia="es-ES"/>
        </w:rPr>
        <w:t>à</w:t>
      </w:r>
      <w:r w:rsidR="004D40DE" w:rsidRPr="008D114D">
        <w:rPr>
          <w:rFonts w:ascii="Calibri" w:eastAsia="Times New Roman" w:hAnsi="Calibri" w:cs="Times New Roman"/>
          <w:color w:val="000000"/>
          <w:lang w:val="ca-ES" w:eastAsia="es-ES"/>
        </w:rPr>
        <w:t xml:space="preserve"> una nova via d'avaluació compatible amb la que actualment fa anar l'RLT (O_S_C) però que tingui en compte el nou enllaç ZVF en el cas que existeixi.</w:t>
      </w:r>
    </w:p>
    <w:p w:rsidR="002940E0" w:rsidRPr="008D114D" w:rsidRDefault="00032A4D">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Es m</w:t>
      </w:r>
      <w:r w:rsidR="004D40DE" w:rsidRPr="008D114D">
        <w:rPr>
          <w:rFonts w:ascii="Calibri" w:eastAsia="Times New Roman" w:hAnsi="Calibri" w:cs="Times New Roman"/>
          <w:color w:val="000000"/>
          <w:lang w:val="ca-ES" w:eastAsia="es-ES"/>
        </w:rPr>
        <w:t>odificar</w:t>
      </w:r>
      <w:r w:rsidRPr="008D114D">
        <w:rPr>
          <w:rFonts w:ascii="Calibri" w:eastAsia="Times New Roman" w:hAnsi="Calibri" w:cs="Times New Roman"/>
          <w:color w:val="000000"/>
          <w:lang w:val="ca-ES" w:eastAsia="es-ES"/>
        </w:rPr>
        <w:t>à el report ZHR_OM_RLT_MEJORA (RLT) de manera que en l’</w:t>
      </w:r>
      <w:r w:rsidR="004D40DE" w:rsidRPr="008D114D">
        <w:rPr>
          <w:rFonts w:ascii="Calibri" w:eastAsia="Times New Roman" w:hAnsi="Calibri" w:cs="Times New Roman"/>
          <w:color w:val="000000"/>
          <w:lang w:val="ca-ES" w:eastAsia="es-ES"/>
        </w:rPr>
        <w:t>e</w:t>
      </w:r>
      <w:r w:rsidR="00EF538D">
        <w:rPr>
          <w:rFonts w:ascii="Calibri" w:eastAsia="Times New Roman" w:hAnsi="Calibri" w:cs="Times New Roman"/>
          <w:color w:val="000000"/>
          <w:lang w:val="ca-ES" w:eastAsia="es-ES"/>
        </w:rPr>
        <w:t>sdeveniment</w:t>
      </w:r>
      <w:r w:rsidR="004D40DE" w:rsidRPr="008D114D">
        <w:rPr>
          <w:rFonts w:ascii="Calibri" w:eastAsia="Times New Roman" w:hAnsi="Calibri" w:cs="Times New Roman"/>
          <w:color w:val="000000"/>
          <w:lang w:val="ca-ES" w:eastAsia="es-ES"/>
        </w:rPr>
        <w:t xml:space="preserve"> INITIAL</w:t>
      </w:r>
      <w:r w:rsidRPr="008D114D">
        <w:rPr>
          <w:rFonts w:ascii="Calibri" w:eastAsia="Times New Roman" w:hAnsi="Calibri" w:cs="Times New Roman"/>
          <w:color w:val="000000"/>
          <w:lang w:val="ca-ES" w:eastAsia="es-ES"/>
        </w:rPr>
        <w:t>IZATION es comprovi si està acti</w:t>
      </w:r>
      <w:r w:rsidR="004D40DE" w:rsidRPr="008D114D">
        <w:rPr>
          <w:rFonts w:ascii="Calibri" w:eastAsia="Times New Roman" w:hAnsi="Calibri" w:cs="Times New Roman"/>
          <w:color w:val="000000"/>
          <w:lang w:val="ca-ES" w:eastAsia="es-ES"/>
        </w:rPr>
        <w:t xml:space="preserve">va la opció </w:t>
      </w:r>
      <w:r w:rsidR="004175CF" w:rsidRPr="008D114D">
        <w:rPr>
          <w:rFonts w:ascii="Calibri" w:eastAsia="Times New Roman" w:hAnsi="Calibri" w:cs="Times New Roman"/>
          <w:color w:val="000000"/>
          <w:lang w:val="ca-ES" w:eastAsia="es-ES"/>
        </w:rPr>
        <w:t>“</w:t>
      </w:r>
      <w:r w:rsidR="004D40DE" w:rsidRPr="008D114D">
        <w:rPr>
          <w:rFonts w:ascii="Calibri" w:eastAsia="Times New Roman" w:hAnsi="Calibri" w:cs="Times New Roman"/>
          <w:color w:val="000000"/>
          <w:lang w:val="ca-ES" w:eastAsia="es-ES"/>
        </w:rPr>
        <w:t>Dades PAS</w:t>
      </w:r>
      <w:r w:rsidR="004175CF" w:rsidRPr="008D114D">
        <w:rPr>
          <w:rFonts w:ascii="Calibri" w:eastAsia="Times New Roman" w:hAnsi="Calibri" w:cs="Times New Roman"/>
          <w:color w:val="000000"/>
          <w:lang w:val="ca-ES" w:eastAsia="es-ES"/>
        </w:rPr>
        <w:t>”. En cas afirmatiu</w:t>
      </w:r>
      <w:r w:rsidR="004D40DE" w:rsidRPr="008D114D">
        <w:rPr>
          <w:rFonts w:ascii="Calibri" w:eastAsia="Times New Roman" w:hAnsi="Calibri" w:cs="Times New Roman"/>
          <w:color w:val="000000"/>
          <w:lang w:val="ca-ES" w:eastAsia="es-ES"/>
        </w:rPr>
        <w:t xml:space="preserve"> l</w:t>
      </w:r>
      <w:r w:rsidR="004175CF" w:rsidRPr="008D114D">
        <w:rPr>
          <w:rFonts w:ascii="Calibri" w:eastAsia="Times New Roman" w:hAnsi="Calibri" w:cs="Times New Roman"/>
          <w:color w:val="000000"/>
          <w:lang w:val="ca-ES" w:eastAsia="es-ES"/>
        </w:rPr>
        <w:t>a via d'avaluació que es proposarà</w:t>
      </w:r>
      <w:r w:rsidR="004D40DE" w:rsidRPr="008D114D">
        <w:rPr>
          <w:rFonts w:ascii="Calibri" w:eastAsia="Times New Roman" w:hAnsi="Calibri" w:cs="Times New Roman"/>
          <w:color w:val="000000"/>
          <w:lang w:val="ca-ES" w:eastAsia="es-ES"/>
        </w:rPr>
        <w:t xml:space="preserve"> a la selecció sigui la que s'ha definit</w:t>
      </w:r>
      <w:r w:rsidR="004175CF" w:rsidRPr="008D114D">
        <w:rPr>
          <w:rFonts w:ascii="Calibri" w:eastAsia="Times New Roman" w:hAnsi="Calibri" w:cs="Times New Roman"/>
          <w:color w:val="000000"/>
          <w:lang w:val="ca-ES" w:eastAsia="es-ES"/>
        </w:rPr>
        <w:t>; altrament, es deixarà la que hi ha indicada actualment.</w:t>
      </w:r>
      <w:r w:rsidR="004D40DE" w:rsidRPr="008D114D">
        <w:rPr>
          <w:rFonts w:ascii="Calibri" w:eastAsia="Times New Roman" w:hAnsi="Calibri" w:cs="Times New Roman"/>
          <w:color w:val="000000"/>
          <w:lang w:val="ca-ES" w:eastAsia="es-ES"/>
        </w:rPr>
        <w:br/>
        <w:t xml:space="preserve">També es </w:t>
      </w:r>
      <w:r w:rsidR="00EF538D" w:rsidRPr="008D114D">
        <w:rPr>
          <w:rFonts w:ascii="Calibri" w:eastAsia="Times New Roman" w:hAnsi="Calibri" w:cs="Times New Roman"/>
          <w:color w:val="000000"/>
          <w:lang w:val="ca-ES" w:eastAsia="es-ES"/>
        </w:rPr>
        <w:t>modificarà</w:t>
      </w:r>
      <w:r w:rsidR="004D40DE" w:rsidRPr="008D114D">
        <w:rPr>
          <w:rFonts w:ascii="Calibri" w:eastAsia="Times New Roman" w:hAnsi="Calibri" w:cs="Times New Roman"/>
          <w:color w:val="000000"/>
          <w:lang w:val="ca-ES" w:eastAsia="es-ES"/>
        </w:rPr>
        <w:t xml:space="preserve"> la disposició del resultat (ALV) per a que aparegui</w:t>
      </w:r>
      <w:r w:rsidR="004175CF" w:rsidRPr="008D114D">
        <w:rPr>
          <w:rFonts w:ascii="Calibri" w:eastAsia="Times New Roman" w:hAnsi="Calibri" w:cs="Times New Roman"/>
          <w:color w:val="000000"/>
          <w:lang w:val="ca-ES" w:eastAsia="es-ES"/>
        </w:rPr>
        <w:t>n</w:t>
      </w:r>
      <w:r w:rsidR="004D40DE" w:rsidRPr="008D114D">
        <w:rPr>
          <w:rFonts w:ascii="Calibri" w:eastAsia="Times New Roman" w:hAnsi="Calibri" w:cs="Times New Roman"/>
          <w:color w:val="000000"/>
          <w:lang w:val="ca-ES" w:eastAsia="es-ES"/>
        </w:rPr>
        <w:t xml:space="preserve"> les dades corresponents a la unitat organitzativa apuntada per l'enllaç ZFV.</w:t>
      </w:r>
      <w:r w:rsidR="00630273" w:rsidRPr="008D114D">
        <w:rPr>
          <w:rFonts w:ascii="Calibri" w:eastAsia="Times New Roman" w:hAnsi="Calibri" w:cs="Times New Roman"/>
          <w:color w:val="000000"/>
          <w:lang w:val="ca-ES" w:eastAsia="es-ES"/>
        </w:rPr>
        <w:t xml:space="preserve"> Més concretament, s’afegiran dues columnes amb el codi i la denominació de la unitat organitzativa vinculada. Els noms d’aquestes columnes seran “Codi </w:t>
      </w:r>
      <w:r w:rsidR="001E6324" w:rsidRPr="008D114D">
        <w:rPr>
          <w:rFonts w:ascii="Calibri" w:eastAsia="Times New Roman" w:hAnsi="Calibri" w:cs="Times New Roman"/>
          <w:color w:val="000000"/>
          <w:lang w:val="ca-ES" w:eastAsia="es-ES"/>
        </w:rPr>
        <w:t>unitat vinc. funcional</w:t>
      </w:r>
      <w:r w:rsidR="00630273" w:rsidRPr="008D114D">
        <w:rPr>
          <w:rFonts w:ascii="Calibri" w:eastAsia="Times New Roman" w:hAnsi="Calibri" w:cs="Times New Roman"/>
          <w:color w:val="000000"/>
          <w:lang w:val="ca-ES" w:eastAsia="es-ES"/>
        </w:rPr>
        <w:t xml:space="preserve">” i “Denominació </w:t>
      </w:r>
      <w:r w:rsidR="001E6324" w:rsidRPr="008D114D">
        <w:rPr>
          <w:rFonts w:ascii="Calibri" w:eastAsia="Times New Roman" w:hAnsi="Calibri" w:cs="Times New Roman"/>
          <w:color w:val="000000"/>
          <w:lang w:val="ca-ES" w:eastAsia="es-ES"/>
        </w:rPr>
        <w:t>unitat vinc. funcional</w:t>
      </w:r>
      <w:r w:rsidR="00630273" w:rsidRPr="008D114D">
        <w:rPr>
          <w:rFonts w:ascii="Calibri" w:eastAsia="Times New Roman" w:hAnsi="Calibri" w:cs="Times New Roman"/>
          <w:color w:val="000000"/>
          <w:lang w:val="ca-ES" w:eastAsia="es-ES"/>
        </w:rPr>
        <w:t>”, respectivament.</w:t>
      </w:r>
    </w:p>
    <w:p w:rsidR="004175CF" w:rsidRPr="008D114D" w:rsidRDefault="004175CF" w:rsidP="006E7337">
      <w:pPr>
        <w:pStyle w:val="Ttol2"/>
        <w:rPr>
          <w:lang w:val="ca-ES"/>
        </w:rPr>
      </w:pPr>
      <w:r w:rsidRPr="008D114D">
        <w:rPr>
          <w:lang w:val="ca-ES"/>
        </w:rPr>
        <w:t>Tasca 6</w:t>
      </w:r>
    </w:p>
    <w:p w:rsidR="004175CF" w:rsidRPr="008D114D" w:rsidRDefault="004175CF" w:rsidP="004175CF">
      <w:pPr>
        <w:pBdr>
          <w:top w:val="single" w:sz="4" w:space="1" w:color="auto"/>
          <w:left w:val="single" w:sz="4" w:space="4" w:color="auto"/>
          <w:bottom w:val="single" w:sz="4" w:space="1" w:color="auto"/>
          <w:right w:val="single" w:sz="4" w:space="4" w:color="auto"/>
        </w:pBdr>
        <w:rPr>
          <w:rFonts w:ascii="Calibri" w:eastAsia="Times New Roman" w:hAnsi="Calibri" w:cs="Times New Roman"/>
          <w:i/>
          <w:color w:val="000000"/>
          <w:lang w:val="ca-ES" w:eastAsia="es-ES"/>
        </w:rPr>
      </w:pPr>
      <w:r w:rsidRPr="008D114D">
        <w:rPr>
          <w:rFonts w:ascii="Calibri" w:eastAsia="Times New Roman" w:hAnsi="Calibri" w:cs="Times New Roman"/>
          <w:color w:val="000000"/>
          <w:lang w:val="ca-ES" w:eastAsia="es-ES"/>
        </w:rPr>
        <w:t>Quan mitjançant la transacció PP02 es crea un enllaç ZSS - Substitueix, necessitem que el sistema creï automàticament un enllaç ZVF - Vinculació funcional a la unitat on està adscrita la plaça enllaçada, si la unitat d'aquesta plaça és diferent a la unitat on està adscrita la plaça de l'empleat</w:t>
      </w:r>
    </w:p>
    <w:p w:rsidR="00CC2C54" w:rsidRPr="008D114D" w:rsidRDefault="00CC2C54" w:rsidP="004175CF">
      <w:pPr>
        <w:spacing w:after="0" w:line="240" w:lineRule="auto"/>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 xml:space="preserve">S’habilitarà una user-exit o una badi per tal que, en la creació d’un enllaç ZSS, en el cas que la posició involucrada no sigui la mateixa que la ocupada per l’empleat/da corresponent, es crearà automàticament un enllaç ZFV (veure tasca 5) entre la plaça que ocupa l’empleat i la unitat organitzativa de la plaça vinculada amb l’ZSS. </w:t>
      </w:r>
    </w:p>
    <w:p w:rsidR="002A0BF6" w:rsidRPr="008D114D" w:rsidRDefault="002A0BF6" w:rsidP="004175CF">
      <w:pPr>
        <w:spacing w:after="0" w:line="240" w:lineRule="auto"/>
        <w:rPr>
          <w:rFonts w:ascii="Calibri" w:eastAsia="Times New Roman" w:hAnsi="Calibri" w:cs="Times New Roman"/>
          <w:color w:val="000000"/>
          <w:lang w:val="ca-ES" w:eastAsia="es-ES"/>
        </w:rPr>
      </w:pPr>
    </w:p>
    <w:p w:rsidR="004175CF" w:rsidRPr="008D114D" w:rsidRDefault="006E7337" w:rsidP="00497548">
      <w:pPr>
        <w:pStyle w:val="Ttol2"/>
        <w:rPr>
          <w:lang w:val="ca-ES"/>
        </w:rPr>
      </w:pPr>
      <w:r w:rsidRPr="008D114D">
        <w:rPr>
          <w:lang w:val="ca-ES"/>
        </w:rPr>
        <w:t>Tasca 7</w:t>
      </w:r>
    </w:p>
    <w:p w:rsidR="006E7337" w:rsidRPr="008D114D" w:rsidRDefault="007A21D9" w:rsidP="00282A7D">
      <w:pPr>
        <w:pBdr>
          <w:top w:val="single" w:sz="4" w:space="1" w:color="auto"/>
          <w:left w:val="single" w:sz="4" w:space="4" w:color="auto"/>
          <w:bottom w:val="single" w:sz="4" w:space="1" w:color="auto"/>
          <w:right w:val="single" w:sz="4" w:space="4" w:color="auto"/>
        </w:pBdr>
        <w:rPr>
          <w:rFonts w:ascii="Calibri" w:eastAsia="Times New Roman" w:hAnsi="Calibri" w:cs="Times New Roman"/>
          <w:i/>
          <w:color w:val="000000"/>
          <w:lang w:val="ca-ES" w:eastAsia="es-ES"/>
        </w:rPr>
      </w:pPr>
      <w:r w:rsidRPr="008D114D">
        <w:rPr>
          <w:rFonts w:ascii="Calibri" w:eastAsia="Times New Roman" w:hAnsi="Calibri" w:cs="Times New Roman"/>
          <w:color w:val="000000"/>
          <w:lang w:val="ca-ES" w:eastAsia="es-ES"/>
        </w:rPr>
        <w:t xml:space="preserve">Dins de l'I9906 - Dades addicionals RLT, necessitem que el camp "Observacions" </w:t>
      </w:r>
      <w:r w:rsidR="00EF538D" w:rsidRPr="008D114D">
        <w:rPr>
          <w:rFonts w:ascii="Calibri" w:eastAsia="Times New Roman" w:hAnsi="Calibri" w:cs="Times New Roman"/>
          <w:color w:val="000000"/>
          <w:lang w:val="ca-ES" w:eastAsia="es-ES"/>
        </w:rPr>
        <w:t>s’ampliï</w:t>
      </w:r>
      <w:r w:rsidRPr="008D114D">
        <w:rPr>
          <w:rFonts w:ascii="Calibri" w:eastAsia="Times New Roman" w:hAnsi="Calibri" w:cs="Times New Roman"/>
          <w:color w:val="000000"/>
          <w:lang w:val="ca-ES" w:eastAsia="es-ES"/>
        </w:rPr>
        <w:t xml:space="preserve"> per tal que encabeixi dins a 300 caràcters</w:t>
      </w:r>
    </w:p>
    <w:p w:rsidR="00DF3F5F" w:rsidRPr="008D114D" w:rsidRDefault="00DF3F5F" w:rsidP="007A21D9">
      <w:pPr>
        <w:spacing w:after="0" w:line="240" w:lineRule="auto"/>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S’a</w:t>
      </w:r>
      <w:r w:rsidR="007A21D9" w:rsidRPr="008D114D">
        <w:rPr>
          <w:rFonts w:ascii="Calibri" w:eastAsia="Times New Roman" w:hAnsi="Calibri" w:cs="Times New Roman"/>
          <w:color w:val="000000"/>
          <w:lang w:val="ca-ES" w:eastAsia="es-ES"/>
        </w:rPr>
        <w:t>mpliar</w:t>
      </w:r>
      <w:r w:rsidRPr="008D114D">
        <w:rPr>
          <w:rFonts w:ascii="Calibri" w:eastAsia="Times New Roman" w:hAnsi="Calibri" w:cs="Times New Roman"/>
          <w:color w:val="000000"/>
          <w:lang w:val="ca-ES" w:eastAsia="es-ES"/>
        </w:rPr>
        <w:t>à</w:t>
      </w:r>
      <w:r w:rsidR="007A21D9" w:rsidRPr="008D114D">
        <w:rPr>
          <w:rFonts w:ascii="Calibri" w:eastAsia="Times New Roman" w:hAnsi="Calibri" w:cs="Times New Roman"/>
          <w:color w:val="000000"/>
          <w:lang w:val="ca-ES" w:eastAsia="es-ES"/>
        </w:rPr>
        <w:t xml:space="preserve"> l'I9906 amb dos camps addicionals, OBSERBACIO02 i OBSERVACIO03</w:t>
      </w:r>
      <w:r w:rsidRPr="008D114D">
        <w:rPr>
          <w:rFonts w:ascii="Calibri" w:eastAsia="Times New Roman" w:hAnsi="Calibri" w:cs="Times New Roman"/>
          <w:color w:val="000000"/>
          <w:lang w:val="ca-ES" w:eastAsia="es-ES"/>
        </w:rPr>
        <w:t xml:space="preserve">, d’igual </w:t>
      </w:r>
      <w:r w:rsidR="007A21D9" w:rsidRPr="008D114D">
        <w:rPr>
          <w:rFonts w:ascii="Calibri" w:eastAsia="Times New Roman" w:hAnsi="Calibri" w:cs="Times New Roman"/>
          <w:color w:val="000000"/>
          <w:lang w:val="ca-ES" w:eastAsia="es-ES"/>
        </w:rPr>
        <w:t>tipus i llargada que el camp OBSERVACIONS del mateix infotipus.</w:t>
      </w:r>
    </w:p>
    <w:p w:rsidR="00DF3F5F" w:rsidRPr="008D114D" w:rsidRDefault="007A21D9" w:rsidP="007A21D9">
      <w:pPr>
        <w:spacing w:after="0" w:line="240" w:lineRule="auto"/>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br/>
        <w:t xml:space="preserve">Es </w:t>
      </w:r>
      <w:r w:rsidR="00EF538D" w:rsidRPr="008D114D">
        <w:rPr>
          <w:rFonts w:ascii="Calibri" w:eastAsia="Times New Roman" w:hAnsi="Calibri" w:cs="Times New Roman"/>
          <w:color w:val="000000"/>
          <w:lang w:val="ca-ES" w:eastAsia="es-ES"/>
        </w:rPr>
        <w:t>modificaran</w:t>
      </w:r>
      <w:r w:rsidRPr="008D114D">
        <w:rPr>
          <w:rFonts w:ascii="Calibri" w:eastAsia="Times New Roman" w:hAnsi="Calibri" w:cs="Times New Roman"/>
          <w:color w:val="000000"/>
          <w:lang w:val="ca-ES" w:eastAsia="es-ES"/>
        </w:rPr>
        <w:t xml:space="preserve"> totes les dynpros de l'infotipus en què surti el camp OBSERVACIONS per a que surtin els nous camps justament a sota</w:t>
      </w:r>
      <w:r w:rsidR="00DF3F5F" w:rsidRPr="008D114D">
        <w:rPr>
          <w:rFonts w:ascii="Calibri" w:eastAsia="Times New Roman" w:hAnsi="Calibri" w:cs="Times New Roman"/>
          <w:color w:val="000000"/>
          <w:lang w:val="ca-ES" w:eastAsia="es-ES"/>
        </w:rPr>
        <w:t>.</w:t>
      </w:r>
    </w:p>
    <w:p w:rsidR="004175CF" w:rsidRPr="008D114D" w:rsidRDefault="007A21D9" w:rsidP="002940E0">
      <w:pPr>
        <w:spacing w:after="0" w:line="240" w:lineRule="auto"/>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br/>
      </w:r>
      <w:r w:rsidR="00630273" w:rsidRPr="008D114D">
        <w:rPr>
          <w:rFonts w:ascii="Calibri" w:eastAsia="Times New Roman" w:hAnsi="Calibri" w:cs="Times New Roman"/>
          <w:color w:val="000000"/>
          <w:lang w:val="ca-ES" w:eastAsia="es-ES"/>
        </w:rPr>
        <w:t>T</w:t>
      </w:r>
      <w:r w:rsidRPr="008D114D">
        <w:rPr>
          <w:rFonts w:ascii="Calibri" w:eastAsia="Times New Roman" w:hAnsi="Calibri" w:cs="Times New Roman"/>
          <w:color w:val="000000"/>
          <w:lang w:val="ca-ES" w:eastAsia="es-ES"/>
        </w:rPr>
        <w:t xml:space="preserve">ambé es </w:t>
      </w:r>
      <w:r w:rsidR="00EF538D" w:rsidRPr="008D114D">
        <w:rPr>
          <w:rFonts w:ascii="Calibri" w:eastAsia="Times New Roman" w:hAnsi="Calibri" w:cs="Times New Roman"/>
          <w:color w:val="000000"/>
          <w:lang w:val="ca-ES" w:eastAsia="es-ES"/>
        </w:rPr>
        <w:t>modificarà</w:t>
      </w:r>
      <w:r w:rsidRPr="008D114D">
        <w:rPr>
          <w:rFonts w:ascii="Calibri" w:eastAsia="Times New Roman" w:hAnsi="Calibri" w:cs="Times New Roman"/>
          <w:color w:val="000000"/>
          <w:lang w:val="ca-ES" w:eastAsia="es-ES"/>
        </w:rPr>
        <w:t xml:space="preserve"> l'informe RLT per a que surtin els nous camps</w:t>
      </w:r>
      <w:r w:rsidR="00630273" w:rsidRPr="008D114D">
        <w:rPr>
          <w:rFonts w:ascii="Calibri" w:eastAsia="Times New Roman" w:hAnsi="Calibri" w:cs="Times New Roman"/>
          <w:color w:val="000000"/>
          <w:lang w:val="ca-ES" w:eastAsia="es-ES"/>
        </w:rPr>
        <w:t>. Inicialment es requer</w:t>
      </w:r>
      <w:r w:rsidR="00B4450D">
        <w:rPr>
          <w:rFonts w:ascii="Calibri" w:eastAsia="Times New Roman" w:hAnsi="Calibri" w:cs="Times New Roman"/>
          <w:color w:val="000000"/>
          <w:lang w:val="ca-ES" w:eastAsia="es-ES"/>
        </w:rPr>
        <w:t>í</w:t>
      </w:r>
      <w:r w:rsidR="00630273" w:rsidRPr="008D114D">
        <w:rPr>
          <w:rFonts w:ascii="Calibri" w:eastAsia="Times New Roman" w:hAnsi="Calibri" w:cs="Times New Roman"/>
          <w:color w:val="000000"/>
          <w:lang w:val="ca-ES" w:eastAsia="es-ES"/>
        </w:rPr>
        <w:t xml:space="preserve"> que la sortida </w:t>
      </w:r>
      <w:r w:rsidR="00B4450D" w:rsidRPr="008D114D">
        <w:rPr>
          <w:rFonts w:ascii="Calibri" w:eastAsia="Times New Roman" w:hAnsi="Calibri" w:cs="Times New Roman"/>
          <w:color w:val="000000"/>
          <w:lang w:val="ca-ES" w:eastAsia="es-ES"/>
        </w:rPr>
        <w:t>f</w:t>
      </w:r>
      <w:r w:rsidR="00B4450D">
        <w:rPr>
          <w:rFonts w:ascii="Calibri" w:eastAsia="Times New Roman" w:hAnsi="Calibri" w:cs="Times New Roman"/>
          <w:color w:val="000000"/>
          <w:lang w:val="ca-ES" w:eastAsia="es-ES"/>
        </w:rPr>
        <w:t>ora</w:t>
      </w:r>
      <w:r w:rsidR="00630273" w:rsidRPr="008D114D">
        <w:rPr>
          <w:rFonts w:ascii="Calibri" w:eastAsia="Times New Roman" w:hAnsi="Calibri" w:cs="Times New Roman"/>
          <w:color w:val="000000"/>
          <w:lang w:val="ca-ES" w:eastAsia="es-ES"/>
        </w:rPr>
        <w:t xml:space="preserve"> </w:t>
      </w:r>
      <w:r w:rsidR="00BC7594" w:rsidRPr="008D114D">
        <w:rPr>
          <w:rFonts w:ascii="Calibri" w:eastAsia="Times New Roman" w:hAnsi="Calibri" w:cs="Times New Roman"/>
          <w:color w:val="000000"/>
          <w:lang w:val="ca-ES" w:eastAsia="es-ES"/>
        </w:rPr>
        <w:t xml:space="preserve"> de manera que:</w:t>
      </w:r>
    </w:p>
    <w:p w:rsidR="00BC7594" w:rsidRPr="008D114D" w:rsidRDefault="00BC7594" w:rsidP="00BC7594">
      <w:pPr>
        <w:pStyle w:val="Pargrafdellista"/>
        <w:numPr>
          <w:ilvl w:val="0"/>
          <w:numId w:val="2"/>
        </w:numPr>
        <w:spacing w:after="0" w:line="240" w:lineRule="auto"/>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Surtin concatenats en un únic camp (de fins a tres-centes posicions).</w:t>
      </w:r>
    </w:p>
    <w:p w:rsidR="00BC7594" w:rsidRPr="008D114D" w:rsidRDefault="00BC7594" w:rsidP="00BC7594">
      <w:pPr>
        <w:pStyle w:val="Pargrafdellista"/>
        <w:numPr>
          <w:ilvl w:val="0"/>
          <w:numId w:val="2"/>
        </w:numPr>
        <w:spacing w:after="0" w:line="240" w:lineRule="auto"/>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Es processarà el text concatenat de manera que hi hagi, com a molt,  un  espai entre dues paraules.</w:t>
      </w:r>
    </w:p>
    <w:p w:rsidR="00630273" w:rsidRPr="008D114D" w:rsidRDefault="00630273" w:rsidP="00630273">
      <w:pPr>
        <w:spacing w:after="0" w:line="240" w:lineRule="auto"/>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Però donat que les columnes d’un ALV no poden (tècnicament) sobrepassar els 128 caràcters, finalment s’ha optat per posar cadascun dels camps en columnes diferents i consecutives.</w:t>
      </w:r>
    </w:p>
    <w:p w:rsidR="002940E0" w:rsidRPr="008D114D" w:rsidRDefault="002940E0" w:rsidP="002940E0">
      <w:pPr>
        <w:pStyle w:val="Ttol2"/>
        <w:rPr>
          <w:lang w:val="ca-ES"/>
        </w:rPr>
      </w:pPr>
      <w:r w:rsidRPr="008D114D">
        <w:rPr>
          <w:lang w:val="ca-ES"/>
        </w:rPr>
        <w:lastRenderedPageBreak/>
        <w:t>Tasca 8</w:t>
      </w:r>
    </w:p>
    <w:p w:rsidR="00AE3DBB" w:rsidRPr="008D114D" w:rsidRDefault="002940E0" w:rsidP="002940E0">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Camp "Opció" dins l'I0911 - Situacions administratives</w:t>
      </w:r>
      <w:r w:rsidRPr="008D114D">
        <w:rPr>
          <w:rFonts w:ascii="Calibri" w:eastAsia="Times New Roman" w:hAnsi="Calibri" w:cs="Times New Roman"/>
          <w:color w:val="000000"/>
          <w:lang w:val="ca-ES" w:eastAsia="es-ES"/>
        </w:rPr>
        <w:br/>
        <w:t>Dins de l'I0911 - Situacions administratives, cal parametritzar el camp "Opció", per tal que mostri les situacions següents:</w:t>
      </w:r>
    </w:p>
    <w:p w:rsidR="002940E0" w:rsidRPr="008D114D" w:rsidRDefault="00AE3DBB" w:rsidP="002940E0">
      <w:pPr>
        <w:pBdr>
          <w:top w:val="single" w:sz="4" w:space="1" w:color="auto"/>
          <w:left w:val="single" w:sz="4" w:space="4" w:color="auto"/>
          <w:bottom w:val="single" w:sz="4" w:space="1" w:color="auto"/>
          <w:right w:val="single" w:sz="4" w:space="4" w:color="auto"/>
        </w:pBdr>
        <w:rPr>
          <w:rFonts w:ascii="Calibri" w:eastAsia="Times New Roman" w:hAnsi="Calibri" w:cs="Times New Roman"/>
          <w:i/>
          <w:color w:val="000000"/>
          <w:lang w:val="ca-ES" w:eastAsia="es-ES"/>
        </w:rPr>
      </w:pPr>
      <w:r w:rsidRPr="008D114D">
        <w:rPr>
          <w:rFonts w:ascii="Calibri" w:eastAsia="Times New Roman" w:hAnsi="Calibri" w:cs="Times New Roman"/>
          <w:color w:val="000000"/>
          <w:lang w:val="ca-ES" w:eastAsia="es-ES"/>
        </w:rPr>
        <w:t>AD – Adscripció Definitiva</w:t>
      </w:r>
      <w:r w:rsidR="002940E0" w:rsidRPr="008D114D">
        <w:rPr>
          <w:rFonts w:ascii="Calibri" w:eastAsia="Times New Roman" w:hAnsi="Calibri" w:cs="Times New Roman"/>
          <w:color w:val="000000"/>
          <w:lang w:val="ca-ES" w:eastAsia="es-ES"/>
        </w:rPr>
        <w:br/>
        <w:t>CN - Concurs de mèrits i capacitats</w:t>
      </w:r>
      <w:r w:rsidR="002940E0" w:rsidRPr="008D114D">
        <w:rPr>
          <w:rFonts w:ascii="Calibri" w:eastAsia="Times New Roman" w:hAnsi="Calibri" w:cs="Times New Roman"/>
          <w:color w:val="000000"/>
          <w:lang w:val="ca-ES" w:eastAsia="es-ES"/>
        </w:rPr>
        <w:br/>
        <w:t>LD - Lliure designació</w:t>
      </w:r>
      <w:r w:rsidR="002940E0" w:rsidRPr="008D114D">
        <w:rPr>
          <w:rFonts w:ascii="Calibri" w:eastAsia="Times New Roman" w:hAnsi="Calibri" w:cs="Times New Roman"/>
          <w:color w:val="000000"/>
          <w:lang w:val="ca-ES" w:eastAsia="es-ES"/>
        </w:rPr>
        <w:br/>
        <w:t>CS - Comissió de serveis</w:t>
      </w:r>
      <w:r w:rsidR="002940E0" w:rsidRPr="008D114D">
        <w:rPr>
          <w:rFonts w:ascii="Calibri" w:eastAsia="Times New Roman" w:hAnsi="Calibri" w:cs="Times New Roman"/>
          <w:color w:val="000000"/>
          <w:lang w:val="ca-ES" w:eastAsia="es-ES"/>
        </w:rPr>
        <w:br/>
        <w:t>CF - Comissió de serveis forçosa</w:t>
      </w:r>
      <w:r w:rsidR="002940E0" w:rsidRPr="008D114D">
        <w:rPr>
          <w:rFonts w:ascii="Calibri" w:eastAsia="Times New Roman" w:hAnsi="Calibri" w:cs="Times New Roman"/>
          <w:color w:val="000000"/>
          <w:lang w:val="ca-ES" w:eastAsia="es-ES"/>
        </w:rPr>
        <w:br/>
        <w:t>EF - Encàrrec de funcions</w:t>
      </w:r>
      <w:r w:rsidR="002940E0" w:rsidRPr="008D114D">
        <w:rPr>
          <w:rFonts w:ascii="Calibri" w:eastAsia="Times New Roman" w:hAnsi="Calibri" w:cs="Times New Roman"/>
          <w:color w:val="000000"/>
          <w:lang w:val="ca-ES" w:eastAsia="es-ES"/>
        </w:rPr>
        <w:br/>
        <w:t>AP - Adscripció provisional</w:t>
      </w:r>
      <w:r w:rsidR="002940E0" w:rsidRPr="008D114D">
        <w:rPr>
          <w:rFonts w:ascii="Calibri" w:eastAsia="Times New Roman" w:hAnsi="Calibri" w:cs="Times New Roman"/>
          <w:color w:val="000000"/>
          <w:lang w:val="ca-ES" w:eastAsia="es-ES"/>
        </w:rPr>
        <w:br/>
        <w:t>TR - Trasllat interdepartamental</w:t>
      </w:r>
      <w:r w:rsidR="002940E0" w:rsidRPr="008D114D">
        <w:rPr>
          <w:rFonts w:ascii="Calibri" w:eastAsia="Times New Roman" w:hAnsi="Calibri" w:cs="Times New Roman"/>
          <w:color w:val="000000"/>
          <w:lang w:val="ca-ES" w:eastAsia="es-ES"/>
        </w:rPr>
        <w:br/>
        <w:t>MB - Mobilitat</w:t>
      </w:r>
      <w:r w:rsidR="002940E0" w:rsidRPr="008D114D">
        <w:rPr>
          <w:rFonts w:ascii="Calibri" w:eastAsia="Times New Roman" w:hAnsi="Calibri" w:cs="Times New Roman"/>
          <w:color w:val="000000"/>
          <w:lang w:val="ca-ES" w:eastAsia="es-ES"/>
        </w:rPr>
        <w:br/>
        <w:t>PM - Permuta</w:t>
      </w:r>
      <w:r w:rsidR="002940E0" w:rsidRPr="008D114D">
        <w:rPr>
          <w:rFonts w:ascii="Calibri" w:eastAsia="Times New Roman" w:hAnsi="Calibri" w:cs="Times New Roman"/>
          <w:color w:val="000000"/>
          <w:lang w:val="ca-ES" w:eastAsia="es-ES"/>
        </w:rPr>
        <w:br/>
        <w:t>RD - Redistribució d'efectius</w:t>
      </w:r>
      <w:r w:rsidR="002940E0" w:rsidRPr="008D114D">
        <w:rPr>
          <w:rFonts w:ascii="Calibri" w:eastAsia="Times New Roman" w:hAnsi="Calibri" w:cs="Times New Roman"/>
          <w:color w:val="000000"/>
          <w:lang w:val="ca-ES" w:eastAsia="es-ES"/>
        </w:rPr>
        <w:br/>
        <w:t>RS - Reassignació d'efectius</w:t>
      </w:r>
      <w:r w:rsidR="002940E0" w:rsidRPr="008D114D">
        <w:rPr>
          <w:rFonts w:ascii="Calibri" w:eastAsia="Times New Roman" w:hAnsi="Calibri" w:cs="Times New Roman"/>
          <w:color w:val="000000"/>
          <w:lang w:val="ca-ES" w:eastAsia="es-ES"/>
        </w:rPr>
        <w:br/>
        <w:t>TS - Trasllat per motius de salut</w:t>
      </w:r>
    </w:p>
    <w:p w:rsidR="00C73AD1" w:rsidRPr="008D114D" w:rsidRDefault="00C73AD1"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En una anàlisi funcional posterior a la elaboració del document de requeriments duta a terme per UPCnet s’ha constatat que el camp “Opció” de l’I0911 forma una unitat paramètrica amb “Cos” i “Escala”, pel que no es pot emprar aquest camp sense que repercuteixi en altres elements, com ara “Grup/Subgrup/Classif.”.</w:t>
      </w:r>
    </w:p>
    <w:p w:rsidR="00C73AD1" w:rsidRPr="008D114D" w:rsidRDefault="00C73AD1"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 xml:space="preserve">La segona opció </w:t>
      </w:r>
      <w:r w:rsidR="00B4450D" w:rsidRPr="008D114D">
        <w:rPr>
          <w:rFonts w:ascii="Calibri" w:eastAsia="Times New Roman" w:hAnsi="Calibri" w:cs="Times New Roman"/>
          <w:color w:val="000000"/>
          <w:lang w:val="ca-ES" w:eastAsia="es-ES"/>
        </w:rPr>
        <w:t>contemplada</w:t>
      </w:r>
      <w:r w:rsidRPr="008D114D">
        <w:rPr>
          <w:rFonts w:ascii="Calibri" w:eastAsia="Times New Roman" w:hAnsi="Calibri" w:cs="Times New Roman"/>
          <w:color w:val="000000"/>
          <w:lang w:val="ca-ES" w:eastAsia="es-ES"/>
        </w:rPr>
        <w:t xml:space="preserve"> en el document de requeriments també ha estat desestimada donat que </w:t>
      </w:r>
      <w:r w:rsidR="00B4450D" w:rsidRPr="008D114D">
        <w:rPr>
          <w:rFonts w:ascii="Calibri" w:eastAsia="Times New Roman" w:hAnsi="Calibri" w:cs="Times New Roman"/>
          <w:color w:val="000000"/>
          <w:lang w:val="ca-ES" w:eastAsia="es-ES"/>
        </w:rPr>
        <w:t>dona</w:t>
      </w:r>
      <w:r w:rsidRPr="008D114D">
        <w:rPr>
          <w:rFonts w:ascii="Calibri" w:eastAsia="Times New Roman" w:hAnsi="Calibri" w:cs="Times New Roman"/>
          <w:color w:val="000000"/>
          <w:lang w:val="ca-ES" w:eastAsia="es-ES"/>
        </w:rPr>
        <w:t xml:space="preserve"> lloc a una exclusió funcional entre els valors actuals del camp “Modalitat” i les Situacions Administratives que es volen afegir.</w:t>
      </w:r>
    </w:p>
    <w:p w:rsidR="00C73AD1" w:rsidRPr="008D114D" w:rsidRDefault="00C73AD1"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Per això, finalment s’ha decidit afegir un nou camp d</w:t>
      </w:r>
      <w:r w:rsidR="00BC7594" w:rsidRPr="008D114D">
        <w:rPr>
          <w:rFonts w:ascii="Calibri" w:eastAsia="Times New Roman" w:hAnsi="Calibri" w:cs="Times New Roman"/>
          <w:color w:val="000000"/>
          <w:lang w:val="ca-ES" w:eastAsia="es-ES"/>
        </w:rPr>
        <w:t>e c</w:t>
      </w:r>
      <w:r w:rsidR="00AE3DBB" w:rsidRPr="008D114D">
        <w:rPr>
          <w:rFonts w:ascii="Calibri" w:eastAsia="Times New Roman" w:hAnsi="Calibri" w:cs="Times New Roman"/>
          <w:color w:val="000000"/>
          <w:lang w:val="ca-ES" w:eastAsia="es-ES"/>
        </w:rPr>
        <w:t>lient que es dirà “Sistema de Provisió</w:t>
      </w:r>
      <w:r w:rsidRPr="008D114D">
        <w:rPr>
          <w:rFonts w:ascii="Calibri" w:eastAsia="Times New Roman" w:hAnsi="Calibri" w:cs="Times New Roman"/>
          <w:color w:val="000000"/>
          <w:lang w:val="ca-ES" w:eastAsia="es-ES"/>
        </w:rPr>
        <w:t>”</w:t>
      </w:r>
      <w:r w:rsidR="00BC7594" w:rsidRPr="008D114D">
        <w:rPr>
          <w:rFonts w:ascii="Calibri" w:eastAsia="Times New Roman" w:hAnsi="Calibri" w:cs="Times New Roman"/>
          <w:color w:val="000000"/>
          <w:lang w:val="ca-ES" w:eastAsia="es-ES"/>
        </w:rPr>
        <w:t xml:space="preserve"> </w:t>
      </w:r>
      <w:r w:rsidRPr="008D114D">
        <w:rPr>
          <w:rFonts w:ascii="Calibri" w:eastAsia="Times New Roman" w:hAnsi="Calibri" w:cs="Times New Roman"/>
          <w:color w:val="000000"/>
          <w:lang w:val="ca-ES" w:eastAsia="es-ES"/>
        </w:rPr>
        <w:t xml:space="preserve">, que no depengui de, ni en sigui depenent, cap altre paràmetre. A més, es crearà una taula de client per a que es puguin informar tots els valors possibles, en codi i descripció. També, a partir dels valors definits en aquesta taula, es </w:t>
      </w:r>
      <w:r w:rsidR="00B4450D" w:rsidRPr="008D114D">
        <w:rPr>
          <w:rFonts w:ascii="Calibri" w:eastAsia="Times New Roman" w:hAnsi="Calibri" w:cs="Times New Roman"/>
          <w:color w:val="000000"/>
          <w:lang w:val="ca-ES" w:eastAsia="es-ES"/>
        </w:rPr>
        <w:t>crearà</w:t>
      </w:r>
      <w:r w:rsidRPr="008D114D">
        <w:rPr>
          <w:rFonts w:ascii="Calibri" w:eastAsia="Times New Roman" w:hAnsi="Calibri" w:cs="Times New Roman"/>
          <w:color w:val="000000"/>
          <w:lang w:val="ca-ES" w:eastAsia="es-ES"/>
        </w:rPr>
        <w:t xml:space="preserve"> el </w:t>
      </w:r>
      <w:r w:rsidRPr="008D114D">
        <w:rPr>
          <w:rFonts w:ascii="Calibri" w:eastAsia="Times New Roman" w:hAnsi="Calibri" w:cs="Times New Roman"/>
          <w:i/>
          <w:color w:val="000000"/>
          <w:lang w:val="ca-ES" w:eastAsia="es-ES"/>
        </w:rPr>
        <w:t>matchcode</w:t>
      </w:r>
      <w:r w:rsidR="00AE3DBB" w:rsidRPr="008D114D">
        <w:rPr>
          <w:rFonts w:ascii="Calibri" w:eastAsia="Times New Roman" w:hAnsi="Calibri" w:cs="Times New Roman"/>
          <w:color w:val="000000"/>
          <w:lang w:val="ca-ES" w:eastAsia="es-ES"/>
        </w:rPr>
        <w:t xml:space="preserve"> pel nou camp de l’I0911, de manera que es proposaran els valors següents en funció del motiu de l’acte PP-Canvi Organitzatiu:</w:t>
      </w:r>
    </w:p>
    <w:tbl>
      <w:tblPr>
        <w:tblStyle w:val="Llistaclaramfasi5"/>
        <w:tblW w:w="0" w:type="auto"/>
        <w:tblLook w:val="04A0" w:firstRow="1" w:lastRow="0" w:firstColumn="1" w:lastColumn="0" w:noHBand="0" w:noVBand="1"/>
      </w:tblPr>
      <w:tblGrid>
        <w:gridCol w:w="4238"/>
        <w:gridCol w:w="4246"/>
      </w:tblGrid>
      <w:tr w:rsidR="00AE3DBB" w:rsidRPr="008D114D" w:rsidTr="00AE3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Motiu acte PP</w:t>
            </w:r>
          </w:p>
        </w:tc>
        <w:tc>
          <w:tcPr>
            <w:tcW w:w="4322" w:type="dxa"/>
          </w:tcPr>
          <w:p w:rsidR="00AE3DBB" w:rsidRPr="008D114D" w:rsidRDefault="00AE3DBB" w:rsidP="00C73AD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Sistemes de Provisió Proposats</w:t>
            </w:r>
          </w:p>
        </w:tc>
      </w:tr>
      <w:tr w:rsidR="00AE3DBB" w:rsidRPr="008D114D" w:rsidTr="00AE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AD</w:t>
            </w:r>
          </w:p>
        </w:tc>
        <w:tc>
          <w:tcPr>
            <w:tcW w:w="4322" w:type="dxa"/>
          </w:tcPr>
          <w:p w:rsidR="00AE3DBB" w:rsidRPr="008D114D" w:rsidRDefault="00AE3DBB" w:rsidP="00C73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AD</w:t>
            </w:r>
          </w:p>
        </w:tc>
      </w:tr>
      <w:tr w:rsidR="00AE3DBB" w:rsidRPr="008D114D" w:rsidTr="00AE3DBB">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AP</w:t>
            </w:r>
          </w:p>
        </w:tc>
        <w:tc>
          <w:tcPr>
            <w:tcW w:w="4322" w:type="dxa"/>
          </w:tcPr>
          <w:p w:rsidR="00AE3DBB" w:rsidRPr="008D114D" w:rsidRDefault="00AE3DBB" w:rsidP="00C7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AP</w:t>
            </w:r>
          </w:p>
        </w:tc>
      </w:tr>
      <w:tr w:rsidR="00AE3DBB" w:rsidRPr="008D114D" w:rsidTr="00AE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CF</w:t>
            </w:r>
          </w:p>
        </w:tc>
        <w:tc>
          <w:tcPr>
            <w:tcW w:w="4322" w:type="dxa"/>
          </w:tcPr>
          <w:p w:rsidR="00AE3DBB" w:rsidRPr="008D114D" w:rsidRDefault="00AE3DBB" w:rsidP="00C73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CF</w:t>
            </w:r>
          </w:p>
        </w:tc>
      </w:tr>
      <w:tr w:rsidR="00AE3DBB" w:rsidRPr="008D114D" w:rsidTr="00AE3DBB">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CN</w:t>
            </w:r>
          </w:p>
        </w:tc>
        <w:tc>
          <w:tcPr>
            <w:tcW w:w="4322" w:type="dxa"/>
          </w:tcPr>
          <w:p w:rsidR="00AE3DBB" w:rsidRPr="008D114D" w:rsidRDefault="00AE3DBB" w:rsidP="00C7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CN</w:t>
            </w:r>
          </w:p>
        </w:tc>
      </w:tr>
      <w:tr w:rsidR="00AE3DBB" w:rsidRPr="008D114D" w:rsidTr="00AE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CS</w:t>
            </w:r>
          </w:p>
        </w:tc>
        <w:tc>
          <w:tcPr>
            <w:tcW w:w="4322" w:type="dxa"/>
          </w:tcPr>
          <w:p w:rsidR="00AE3DBB" w:rsidRPr="008D114D" w:rsidRDefault="00AE3DBB" w:rsidP="00C73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CS</w:t>
            </w:r>
          </w:p>
        </w:tc>
      </w:tr>
      <w:tr w:rsidR="00AE3DBB" w:rsidRPr="008D114D" w:rsidTr="00AE3DBB">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EF</w:t>
            </w:r>
          </w:p>
        </w:tc>
        <w:tc>
          <w:tcPr>
            <w:tcW w:w="4322" w:type="dxa"/>
          </w:tcPr>
          <w:p w:rsidR="00AE3DBB" w:rsidRPr="008D114D" w:rsidRDefault="00AE3DBB" w:rsidP="00C7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EF</w:t>
            </w:r>
          </w:p>
        </w:tc>
      </w:tr>
      <w:tr w:rsidR="00AE3DBB" w:rsidRPr="008D114D" w:rsidTr="00AE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LD</w:t>
            </w:r>
          </w:p>
        </w:tc>
        <w:tc>
          <w:tcPr>
            <w:tcW w:w="4322" w:type="dxa"/>
          </w:tcPr>
          <w:p w:rsidR="00AE3DBB" w:rsidRPr="008D114D" w:rsidRDefault="00AE3DBB" w:rsidP="00C73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LD</w:t>
            </w:r>
          </w:p>
        </w:tc>
      </w:tr>
      <w:tr w:rsidR="00AE3DBB" w:rsidRPr="008D114D" w:rsidTr="00AE3DBB">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MB</w:t>
            </w:r>
          </w:p>
        </w:tc>
        <w:tc>
          <w:tcPr>
            <w:tcW w:w="4322" w:type="dxa"/>
          </w:tcPr>
          <w:p w:rsidR="00AE3DBB" w:rsidRPr="008D114D" w:rsidRDefault="00AE3DBB" w:rsidP="00C7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MB</w:t>
            </w:r>
          </w:p>
        </w:tc>
      </w:tr>
      <w:tr w:rsidR="00AE3DBB" w:rsidRPr="008D114D" w:rsidTr="00AE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PM</w:t>
            </w:r>
          </w:p>
        </w:tc>
        <w:tc>
          <w:tcPr>
            <w:tcW w:w="4322" w:type="dxa"/>
          </w:tcPr>
          <w:p w:rsidR="00AE3DBB" w:rsidRPr="008D114D" w:rsidRDefault="00AE3DBB" w:rsidP="00C73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PM</w:t>
            </w:r>
          </w:p>
        </w:tc>
      </w:tr>
      <w:tr w:rsidR="00AE3DBB" w:rsidRPr="008D114D" w:rsidTr="00AE3DBB">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PR</w:t>
            </w:r>
          </w:p>
        </w:tc>
        <w:tc>
          <w:tcPr>
            <w:tcW w:w="4322" w:type="dxa"/>
          </w:tcPr>
          <w:p w:rsidR="00AE3DBB" w:rsidRPr="008D114D" w:rsidRDefault="00AE3DBB" w:rsidP="00C7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EF</w:t>
            </w:r>
          </w:p>
        </w:tc>
      </w:tr>
      <w:tr w:rsidR="00AE3DBB" w:rsidRPr="008D114D" w:rsidTr="00AE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lastRenderedPageBreak/>
              <w:t>PS</w:t>
            </w:r>
          </w:p>
        </w:tc>
        <w:tc>
          <w:tcPr>
            <w:tcW w:w="4322" w:type="dxa"/>
          </w:tcPr>
          <w:p w:rsidR="00AE3DBB" w:rsidRPr="008D114D" w:rsidRDefault="00AE3DBB" w:rsidP="00C73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CS CF</w:t>
            </w:r>
          </w:p>
        </w:tc>
      </w:tr>
      <w:tr w:rsidR="00AE3DBB" w:rsidRPr="008D114D" w:rsidTr="00AE3DBB">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RD</w:t>
            </w:r>
          </w:p>
        </w:tc>
        <w:tc>
          <w:tcPr>
            <w:tcW w:w="4322" w:type="dxa"/>
          </w:tcPr>
          <w:p w:rsidR="00AE3DBB" w:rsidRPr="008D114D" w:rsidRDefault="00AE3DBB" w:rsidP="00C7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RD</w:t>
            </w:r>
          </w:p>
        </w:tc>
      </w:tr>
      <w:tr w:rsidR="00AE3DBB" w:rsidRPr="008D114D" w:rsidTr="00AE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RS</w:t>
            </w:r>
          </w:p>
        </w:tc>
        <w:tc>
          <w:tcPr>
            <w:tcW w:w="4322" w:type="dxa"/>
          </w:tcPr>
          <w:p w:rsidR="00AE3DBB" w:rsidRPr="008D114D" w:rsidRDefault="00AE3DBB" w:rsidP="00C73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RS</w:t>
            </w:r>
          </w:p>
        </w:tc>
      </w:tr>
      <w:tr w:rsidR="00AE3DBB" w:rsidRPr="008D114D" w:rsidTr="00AE3DBB">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TR</w:t>
            </w:r>
          </w:p>
        </w:tc>
        <w:tc>
          <w:tcPr>
            <w:tcW w:w="4322" w:type="dxa"/>
          </w:tcPr>
          <w:p w:rsidR="00AE3DBB" w:rsidRPr="008D114D" w:rsidRDefault="00AE3DBB" w:rsidP="00C73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TR</w:t>
            </w:r>
          </w:p>
        </w:tc>
      </w:tr>
      <w:tr w:rsidR="00AE3DBB" w:rsidRPr="008D114D" w:rsidTr="00AE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E3DBB" w:rsidRPr="008D114D" w:rsidRDefault="00AE3DBB"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TS</w:t>
            </w:r>
          </w:p>
        </w:tc>
        <w:tc>
          <w:tcPr>
            <w:tcW w:w="4322" w:type="dxa"/>
          </w:tcPr>
          <w:p w:rsidR="00AE3DBB" w:rsidRPr="008D114D" w:rsidRDefault="00AE3DBB" w:rsidP="00C73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TS</w:t>
            </w:r>
          </w:p>
        </w:tc>
      </w:tr>
    </w:tbl>
    <w:p w:rsidR="00AE3DBB" w:rsidRPr="008D114D" w:rsidRDefault="00AE3DBB" w:rsidP="00C73AD1">
      <w:pPr>
        <w:rPr>
          <w:rFonts w:ascii="Calibri" w:eastAsia="Times New Roman" w:hAnsi="Calibri" w:cs="Times New Roman"/>
          <w:color w:val="000000"/>
          <w:lang w:val="ca-ES" w:eastAsia="es-ES"/>
        </w:rPr>
      </w:pPr>
    </w:p>
    <w:p w:rsidR="00C73AD1" w:rsidRPr="008D114D" w:rsidRDefault="00C73AD1"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D’altra banda, es definirà una entrada de client a la T51</w:t>
      </w:r>
      <w:r w:rsidR="00E21D73" w:rsidRPr="008D114D">
        <w:rPr>
          <w:rFonts w:ascii="Calibri" w:eastAsia="Times New Roman" w:hAnsi="Calibri" w:cs="Times New Roman"/>
          <w:color w:val="000000"/>
          <w:lang w:val="ca-ES" w:eastAsia="es-ES"/>
        </w:rPr>
        <w:t>1</w:t>
      </w:r>
      <w:r w:rsidRPr="008D114D">
        <w:rPr>
          <w:rFonts w:ascii="Calibri" w:eastAsia="Times New Roman" w:hAnsi="Calibri" w:cs="Times New Roman"/>
          <w:color w:val="000000"/>
          <w:lang w:val="ca-ES" w:eastAsia="es-ES"/>
        </w:rPr>
        <w:t>K de manera que fins a 31.12.2017 valgui 0 i a partir de 01.01.2017 valgui 1 (aquesta data es podria modificar en funció del moment d’aplicació d’aquest projecte en el sistema productiu d’UPC).</w:t>
      </w:r>
    </w:p>
    <w:p w:rsidR="00C73AD1" w:rsidRPr="008D114D" w:rsidRDefault="00C73AD1"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 xml:space="preserve">S’actualitzarà la User-Exit o Badi d'aquest infotipus per a que el nou camp de client sigui obligatori si </w:t>
      </w:r>
      <w:r w:rsidR="00126AC0" w:rsidRPr="008D114D">
        <w:rPr>
          <w:rFonts w:ascii="Calibri" w:eastAsia="Times New Roman" w:hAnsi="Calibri" w:cs="Times New Roman"/>
          <w:color w:val="000000"/>
          <w:lang w:val="ca-ES" w:eastAsia="es-ES"/>
        </w:rPr>
        <w:t xml:space="preserve">la persona que s’està tractant pertany a una de les àrees de personal F1, F2, F3 o F4 (queda pendent determinar si L1, L2 i L3 també es tenen en compte), i si </w:t>
      </w:r>
      <w:r w:rsidRPr="008D114D">
        <w:rPr>
          <w:rFonts w:ascii="Calibri" w:eastAsia="Times New Roman" w:hAnsi="Calibri" w:cs="Times New Roman"/>
          <w:color w:val="000000"/>
          <w:lang w:val="ca-ES" w:eastAsia="es-ES"/>
        </w:rPr>
        <w:t>a la data d'inici (BEGDA) del registre el valor de la constant creada a la</w:t>
      </w:r>
      <w:r w:rsidR="00E21D73" w:rsidRPr="008D114D">
        <w:rPr>
          <w:rFonts w:ascii="Calibri" w:eastAsia="Times New Roman" w:hAnsi="Calibri" w:cs="Times New Roman"/>
          <w:color w:val="000000"/>
          <w:lang w:val="ca-ES" w:eastAsia="es-ES"/>
        </w:rPr>
        <w:t xml:space="preserve"> T511</w:t>
      </w:r>
      <w:r w:rsidRPr="008D114D">
        <w:rPr>
          <w:rFonts w:ascii="Calibri" w:eastAsia="Times New Roman" w:hAnsi="Calibri" w:cs="Times New Roman"/>
          <w:color w:val="000000"/>
          <w:lang w:val="ca-ES" w:eastAsia="es-ES"/>
        </w:rPr>
        <w:t>K el valor és &gt; 0.</w:t>
      </w:r>
    </w:p>
    <w:p w:rsidR="007F292E" w:rsidRPr="008D114D" w:rsidRDefault="007F292E" w:rsidP="00C73AD1">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 xml:space="preserve">En cap cas </w:t>
      </w:r>
      <w:r w:rsidR="00687533" w:rsidRPr="008D114D">
        <w:rPr>
          <w:rFonts w:ascii="Calibri" w:eastAsia="Times New Roman" w:hAnsi="Calibri" w:cs="Times New Roman"/>
          <w:color w:val="000000"/>
          <w:lang w:val="ca-ES" w:eastAsia="es-ES"/>
        </w:rPr>
        <w:t xml:space="preserve">no </w:t>
      </w:r>
      <w:r w:rsidRPr="008D114D">
        <w:rPr>
          <w:rFonts w:ascii="Calibri" w:eastAsia="Times New Roman" w:hAnsi="Calibri" w:cs="Times New Roman"/>
          <w:color w:val="000000"/>
          <w:lang w:val="ca-ES" w:eastAsia="es-ES"/>
        </w:rPr>
        <w:t>es contempla dins l’abast d’aquest projecte</w:t>
      </w:r>
      <w:r w:rsidR="00687533" w:rsidRPr="008D114D">
        <w:rPr>
          <w:rFonts w:ascii="Calibri" w:eastAsia="Times New Roman" w:hAnsi="Calibri" w:cs="Times New Roman"/>
          <w:color w:val="000000"/>
          <w:lang w:val="ca-ES" w:eastAsia="es-ES"/>
        </w:rPr>
        <w:t>,</w:t>
      </w:r>
      <w:r w:rsidRPr="008D114D">
        <w:rPr>
          <w:rFonts w:ascii="Calibri" w:eastAsia="Times New Roman" w:hAnsi="Calibri" w:cs="Times New Roman"/>
          <w:color w:val="000000"/>
          <w:lang w:val="ca-ES" w:eastAsia="es-ES"/>
        </w:rPr>
        <w:t xml:space="preserve"> la </w:t>
      </w:r>
      <w:r w:rsidR="00687533" w:rsidRPr="008D114D">
        <w:rPr>
          <w:rFonts w:ascii="Calibri" w:eastAsia="Times New Roman" w:hAnsi="Calibri" w:cs="Times New Roman"/>
          <w:color w:val="000000"/>
          <w:lang w:val="ca-ES" w:eastAsia="es-ES"/>
        </w:rPr>
        <w:t>càrrega de valors històrics i/o actuals per aquest camp.</w:t>
      </w:r>
    </w:p>
    <w:p w:rsidR="002940E0" w:rsidRPr="008D114D" w:rsidRDefault="006C48B1" w:rsidP="006C48B1">
      <w:pPr>
        <w:pStyle w:val="Ttol2"/>
        <w:rPr>
          <w:lang w:val="ca-ES"/>
        </w:rPr>
      </w:pPr>
      <w:r w:rsidRPr="008D114D">
        <w:rPr>
          <w:lang w:val="ca-ES"/>
        </w:rPr>
        <w:t>Tasca 9</w:t>
      </w:r>
    </w:p>
    <w:p w:rsidR="006C48B1" w:rsidRPr="008D114D" w:rsidRDefault="006C48B1" w:rsidP="006C48B1">
      <w:pPr>
        <w:pBdr>
          <w:top w:val="single" w:sz="4" w:space="1" w:color="auto"/>
          <w:left w:val="single" w:sz="4" w:space="4" w:color="auto"/>
          <w:bottom w:val="single" w:sz="4" w:space="1" w:color="auto"/>
          <w:right w:val="single" w:sz="4" w:space="4" w:color="auto"/>
        </w:pBdr>
        <w:rPr>
          <w:rFonts w:ascii="Calibri" w:eastAsia="Times New Roman" w:hAnsi="Calibri" w:cs="Times New Roman"/>
          <w:i/>
          <w:color w:val="000000"/>
          <w:lang w:val="ca-ES" w:eastAsia="es-ES"/>
        </w:rPr>
      </w:pPr>
      <w:r w:rsidRPr="008D114D">
        <w:rPr>
          <w:rFonts w:ascii="Calibri" w:eastAsia="Times New Roman" w:hAnsi="Calibri" w:cs="Times New Roman"/>
          <w:color w:val="000000"/>
          <w:lang w:val="ca-ES" w:eastAsia="es-ES"/>
        </w:rPr>
        <w:t>Parametritzar el sistema per tal que es puguin crear enllaços A 88R - Reserva puesto, a les posicions el titular de les quals estigui en situació administrativa BA - Baixa (comp P0911-SITUA)</w:t>
      </w:r>
    </w:p>
    <w:p w:rsidR="00B76AA3" w:rsidRPr="008D114D" w:rsidRDefault="00F340E8">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t>Com que a</w:t>
      </w:r>
      <w:r w:rsidR="006C48B1" w:rsidRPr="008D114D">
        <w:rPr>
          <w:rFonts w:ascii="Calibri" w:eastAsia="Times New Roman" w:hAnsi="Calibri" w:cs="Times New Roman"/>
          <w:color w:val="000000"/>
          <w:lang w:val="ca-ES" w:eastAsia="es-ES"/>
        </w:rPr>
        <w:t>quest enllaç ja es pot crear durant la mesura de</w:t>
      </w:r>
      <w:r w:rsidRPr="008D114D">
        <w:rPr>
          <w:rFonts w:ascii="Calibri" w:eastAsia="Times New Roman" w:hAnsi="Calibri" w:cs="Times New Roman"/>
          <w:color w:val="000000"/>
          <w:lang w:val="ca-ES" w:eastAsia="es-ES"/>
        </w:rPr>
        <w:t xml:space="preserve"> Baixa, informant el nou enllaç</w:t>
      </w:r>
      <w:r w:rsidR="006C48B1" w:rsidRPr="008D114D">
        <w:rPr>
          <w:rFonts w:ascii="Calibri" w:eastAsia="Times New Roman" w:hAnsi="Calibri" w:cs="Times New Roman"/>
          <w:color w:val="000000"/>
          <w:lang w:val="ca-ES" w:eastAsia="es-ES"/>
        </w:rPr>
        <w:t xml:space="preserve"> a la taula corresponent de l'I0001, amb data final = 31.12.999</w:t>
      </w:r>
      <w:r w:rsidRPr="008D114D">
        <w:rPr>
          <w:rFonts w:ascii="Calibri" w:eastAsia="Times New Roman" w:hAnsi="Calibri" w:cs="Times New Roman"/>
          <w:color w:val="000000"/>
          <w:lang w:val="ca-ES" w:eastAsia="es-ES"/>
        </w:rPr>
        <w:t>, durant la mesura, no cal fer res, en principi.</w:t>
      </w:r>
    </w:p>
    <w:p w:rsidR="00B76AA3" w:rsidRPr="008D114D" w:rsidRDefault="00B76AA3">
      <w:pPr>
        <w:rPr>
          <w:rFonts w:ascii="Calibri" w:eastAsia="Times New Roman" w:hAnsi="Calibri" w:cs="Times New Roman"/>
          <w:color w:val="000000"/>
          <w:lang w:val="ca-ES" w:eastAsia="es-ES"/>
        </w:rPr>
      </w:pPr>
      <w:r w:rsidRPr="008D114D">
        <w:rPr>
          <w:rFonts w:ascii="Calibri" w:eastAsia="Times New Roman" w:hAnsi="Calibri" w:cs="Times New Roman"/>
          <w:color w:val="000000"/>
          <w:lang w:val="ca-ES" w:eastAsia="es-ES"/>
        </w:rPr>
        <w:br w:type="page"/>
      </w:r>
    </w:p>
    <w:p w:rsidR="00B76AA3" w:rsidRPr="00B4450D" w:rsidRDefault="00B76AA3" w:rsidP="00B76AA3">
      <w:pPr>
        <w:pStyle w:val="Ttol1"/>
        <w:rPr>
          <w:lang w:val="ca-ES"/>
        </w:rPr>
      </w:pPr>
      <w:r w:rsidRPr="00B4450D">
        <w:rPr>
          <w:lang w:val="ca-ES"/>
        </w:rPr>
        <w:lastRenderedPageBreak/>
        <w:t>Annex 1</w:t>
      </w:r>
    </w:p>
    <w:p w:rsidR="008D114D" w:rsidRPr="00B4450D" w:rsidRDefault="008D114D" w:rsidP="00B76AA3">
      <w:pPr>
        <w:rPr>
          <w:lang w:val="ca-ES" w:eastAsia="es-ES"/>
        </w:rPr>
      </w:pPr>
      <w:r w:rsidRPr="00B4450D">
        <w:rPr>
          <w:lang w:val="ca-ES" w:eastAsia="es-ES"/>
        </w:rPr>
        <w:t>Després d’haver implementat les tasques anteriors, UPC considera que caldria ampliar l’abast del projecte de la manera següent:</w:t>
      </w:r>
    </w:p>
    <w:p w:rsidR="008D114D" w:rsidRPr="00B4450D" w:rsidRDefault="008D114D" w:rsidP="008D114D">
      <w:pPr>
        <w:pStyle w:val="Ttol2"/>
        <w:rPr>
          <w:lang w:val="ca-ES" w:eastAsia="es-ES"/>
        </w:rPr>
      </w:pPr>
      <w:r w:rsidRPr="00B4450D">
        <w:rPr>
          <w:lang w:val="ca-ES" w:eastAsia="es-ES"/>
        </w:rPr>
        <w:t>Tasca 3</w:t>
      </w:r>
    </w:p>
    <w:p w:rsidR="008D114D" w:rsidRPr="00B4450D" w:rsidRDefault="008D114D" w:rsidP="008D114D">
      <w:pPr>
        <w:pBdr>
          <w:top w:val="single" w:sz="4" w:space="1" w:color="auto"/>
          <w:left w:val="single" w:sz="4" w:space="4" w:color="auto"/>
          <w:bottom w:val="single" w:sz="4" w:space="1" w:color="auto"/>
          <w:right w:val="single" w:sz="4" w:space="4" w:color="auto"/>
        </w:pBdr>
        <w:rPr>
          <w:lang w:val="ca-ES" w:eastAsia="es-ES"/>
        </w:rPr>
      </w:pPr>
      <w:r w:rsidRPr="00B4450D">
        <w:rPr>
          <w:rFonts w:ascii="Verdana" w:hAnsi="Verdana"/>
          <w:color w:val="000000"/>
          <w:sz w:val="20"/>
          <w:szCs w:val="20"/>
          <w:shd w:val="clear" w:color="auto" w:fill="FFFFFF"/>
          <w:lang w:val="ca-ES"/>
        </w:rPr>
        <w:t>Cal afe</w:t>
      </w:r>
      <w:r w:rsidR="00B4450D" w:rsidRPr="00B4450D">
        <w:rPr>
          <w:rFonts w:ascii="Verdana" w:hAnsi="Verdana"/>
          <w:color w:val="000000"/>
          <w:sz w:val="20"/>
          <w:szCs w:val="20"/>
          <w:shd w:val="clear" w:color="auto" w:fill="FFFFFF"/>
          <w:lang w:val="ca-ES"/>
        </w:rPr>
        <w:t>g</w:t>
      </w:r>
      <w:r w:rsidRPr="00B4450D">
        <w:rPr>
          <w:rFonts w:ascii="Verdana" w:hAnsi="Verdana"/>
          <w:color w:val="000000"/>
          <w:sz w:val="20"/>
          <w:szCs w:val="20"/>
          <w:shd w:val="clear" w:color="auto" w:fill="FFFFFF"/>
          <w:lang w:val="ca-ES"/>
        </w:rPr>
        <w:t>ir un nou motiu dins l'acte PP, que ha de ser AC-Adscripció Consell Social.</w:t>
      </w:r>
    </w:p>
    <w:p w:rsidR="00B76AA3" w:rsidRPr="005159BD" w:rsidRDefault="008D114D" w:rsidP="00B76AA3">
      <w:pPr>
        <w:rPr>
          <w:lang w:val="ca-ES" w:eastAsia="es-ES"/>
        </w:rPr>
      </w:pPr>
      <w:r w:rsidRPr="00B4450D">
        <w:rPr>
          <w:lang w:val="ca-ES" w:eastAsia="es-ES"/>
        </w:rPr>
        <w:t xml:space="preserve">S’inclourà un nou motiu AC Adscripció Consell Social tant a l’acte administratiu PP (I0910) com </w:t>
      </w:r>
      <w:r w:rsidRPr="005159BD">
        <w:rPr>
          <w:lang w:val="ca-ES" w:eastAsia="es-ES"/>
        </w:rPr>
        <w:t>a la mesura PP (I0000).</w:t>
      </w:r>
    </w:p>
    <w:p w:rsidR="008D114D" w:rsidRPr="005159BD" w:rsidRDefault="008D114D" w:rsidP="008D114D">
      <w:pPr>
        <w:pStyle w:val="Ttol2"/>
        <w:rPr>
          <w:lang w:val="ca-ES" w:eastAsia="es-ES"/>
        </w:rPr>
      </w:pPr>
      <w:r w:rsidRPr="005159BD">
        <w:rPr>
          <w:lang w:val="ca-ES" w:eastAsia="es-ES"/>
        </w:rPr>
        <w:t>Tasca 8</w:t>
      </w:r>
    </w:p>
    <w:p w:rsidR="008D114D" w:rsidRPr="005159BD" w:rsidRDefault="008D114D" w:rsidP="00B76AA3">
      <w:pPr>
        <w:rPr>
          <w:lang w:val="ca-ES" w:eastAsia="es-ES"/>
        </w:rPr>
      </w:pPr>
      <w:r w:rsidRPr="005159BD">
        <w:rPr>
          <w:lang w:val="ca-ES" w:eastAsia="es-ES"/>
        </w:rPr>
        <w:t xml:space="preserve">Com a </w:t>
      </w:r>
      <w:r w:rsidR="00B4450D" w:rsidRPr="005159BD">
        <w:rPr>
          <w:lang w:val="ca-ES" w:eastAsia="es-ES"/>
        </w:rPr>
        <w:t>conseqüència</w:t>
      </w:r>
      <w:r w:rsidRPr="005159BD">
        <w:rPr>
          <w:lang w:val="ca-ES" w:eastAsia="es-ES"/>
        </w:rPr>
        <w:t xml:space="preserve"> de l’ampliació de la tasca 3, en el cas que s’informi el nou motiu AC en un acte PP, l’únic Sistema de Provisió de Llocs de Treball vàlid que serà informat al nou camp de l’I0911 serà, també, </w:t>
      </w:r>
      <w:r w:rsidR="00163ED6" w:rsidRPr="005159BD">
        <w:rPr>
          <w:lang w:val="ca-ES" w:eastAsia="es-ES"/>
        </w:rPr>
        <w:t xml:space="preserve">AC </w:t>
      </w:r>
      <w:r w:rsidR="00D772F6" w:rsidRPr="005159BD">
        <w:rPr>
          <w:lang w:val="ca-ES" w:eastAsia="es-ES"/>
        </w:rPr>
        <w:t>– Adscripció Consell Social.</w:t>
      </w:r>
    </w:p>
    <w:p w:rsidR="00350AEE" w:rsidRPr="005159BD" w:rsidRDefault="00A77D18" w:rsidP="00350AEE">
      <w:pPr>
        <w:pBdr>
          <w:top w:val="single" w:sz="4" w:space="1" w:color="auto"/>
          <w:left w:val="single" w:sz="4" w:space="4" w:color="auto"/>
          <w:bottom w:val="single" w:sz="4" w:space="1" w:color="auto"/>
          <w:right w:val="single" w:sz="4" w:space="4" w:color="auto"/>
          <w:between w:val="single" w:sz="4" w:space="1" w:color="auto"/>
          <w:bar w:val="single" w:sz="4" w:color="auto"/>
        </w:pBdr>
        <w:rPr>
          <w:lang w:val="ca-ES" w:eastAsia="es-ES"/>
        </w:rPr>
      </w:pPr>
      <w:r w:rsidRPr="005159BD">
        <w:rPr>
          <w:lang w:val="ca-ES" w:eastAsia="es-ES"/>
        </w:rPr>
        <w:t>Cal que el camp "Sistema de provisió" NO sigui obligatori per als empleats amb àrea L1, L2 i L3  que estiguin adscrits a una posició amb el camp "Estat de la plaça" alimentat amb el valor PS.</w:t>
      </w:r>
    </w:p>
    <w:p w:rsidR="00A77D18" w:rsidRPr="005159BD" w:rsidRDefault="00FE788E" w:rsidP="00A77D18">
      <w:pPr>
        <w:rPr>
          <w:lang w:val="ca-ES" w:eastAsia="es-ES"/>
        </w:rPr>
      </w:pPr>
      <w:r w:rsidRPr="005159BD">
        <w:rPr>
          <w:lang w:val="ca-ES" w:eastAsia="es-ES"/>
        </w:rPr>
        <w:t xml:space="preserve">Es revisarà el control de l’obligatorietat del camp “Sistema de Provisió” de l’I0911 de manera que deixarà de ser </w:t>
      </w:r>
      <w:r w:rsidR="00B4450D" w:rsidRPr="005159BD">
        <w:rPr>
          <w:lang w:val="ca-ES" w:eastAsia="es-ES"/>
        </w:rPr>
        <w:t>obligatori</w:t>
      </w:r>
      <w:r w:rsidRPr="005159BD">
        <w:rPr>
          <w:lang w:val="ca-ES" w:eastAsia="es-ES"/>
        </w:rPr>
        <w:t xml:space="preserve"> si l’empleat pertanyi a un col·lectiu L1, L2 o L3 i la posició que ocupa a data d’inici de vigència de d’aquest infotipus tingui informat el valor PS al camp “Estat de Plaça” de l’I9904 (“Tipus de Plaça”).</w:t>
      </w:r>
    </w:p>
    <w:p w:rsidR="00EF538D" w:rsidRPr="005159BD" w:rsidRDefault="00EF538D" w:rsidP="00EF538D">
      <w:pPr>
        <w:pBdr>
          <w:top w:val="single" w:sz="4" w:space="1" w:color="auto"/>
          <w:left w:val="single" w:sz="4" w:space="4" w:color="auto"/>
          <w:bottom w:val="single" w:sz="4" w:space="1" w:color="auto"/>
          <w:right w:val="single" w:sz="4" w:space="4" w:color="auto"/>
        </w:pBdr>
        <w:rPr>
          <w:lang w:val="ca-ES" w:eastAsia="es-ES"/>
        </w:rPr>
      </w:pPr>
      <w:r w:rsidRPr="005159BD">
        <w:rPr>
          <w:lang w:val="ca-ES" w:eastAsia="es-ES"/>
        </w:rPr>
        <w:t>Pel que fa el camp "Sistema de provisió" que ha d'aparèixer sempre a l'IT 0911, ha de mostrar els sistemes de provisió següents, segons el valor mecanitzat prèviament al camp "Modalitat":</w:t>
      </w:r>
    </w:p>
    <w:p w:rsidR="00EF538D" w:rsidRPr="005159BD" w:rsidRDefault="00EF538D" w:rsidP="00EF538D">
      <w:pPr>
        <w:pBdr>
          <w:top w:val="single" w:sz="4" w:space="1" w:color="auto"/>
          <w:left w:val="single" w:sz="4" w:space="4" w:color="auto"/>
          <w:bottom w:val="single" w:sz="4" w:space="1" w:color="auto"/>
          <w:right w:val="single" w:sz="4" w:space="4" w:color="auto"/>
        </w:pBdr>
        <w:rPr>
          <w:lang w:val="ca-ES" w:eastAsia="es-ES"/>
        </w:rPr>
      </w:pPr>
      <w:r w:rsidRPr="005159BD">
        <w:rPr>
          <w:noProof/>
          <w:lang w:val="ca-ES" w:eastAsia="ca-ES"/>
        </w:rPr>
        <w:drawing>
          <wp:inline distT="0" distB="0" distL="0" distR="0" wp14:anchorId="448E5304" wp14:editId="23139ABE">
            <wp:extent cx="5400040" cy="2200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200275"/>
                    </a:xfrm>
                    <a:prstGeom prst="rect">
                      <a:avLst/>
                    </a:prstGeom>
                  </pic:spPr>
                </pic:pic>
              </a:graphicData>
            </a:graphic>
          </wp:inline>
        </w:drawing>
      </w:r>
    </w:p>
    <w:p w:rsidR="005469E6" w:rsidRPr="005159BD" w:rsidRDefault="005469E6" w:rsidP="00773951">
      <w:pPr>
        <w:pBdr>
          <w:top w:val="single" w:sz="4" w:space="1" w:color="auto"/>
          <w:left w:val="single" w:sz="4" w:space="4" w:color="auto"/>
          <w:bottom w:val="single" w:sz="4" w:space="1" w:color="auto"/>
          <w:right w:val="single" w:sz="4" w:space="4" w:color="auto"/>
        </w:pBdr>
        <w:rPr>
          <w:lang w:val="ca-ES" w:eastAsia="es-ES"/>
        </w:rPr>
      </w:pPr>
      <w:r w:rsidRPr="005159BD">
        <w:rPr>
          <w:lang w:val="ca-ES" w:eastAsia="es-ES"/>
        </w:rPr>
        <w:t xml:space="preserve">Afegir el sistema de provisió TS – </w:t>
      </w:r>
      <w:r w:rsidR="009F264A" w:rsidRPr="005159BD">
        <w:rPr>
          <w:lang w:val="ca-ES" w:eastAsia="es-ES"/>
        </w:rPr>
        <w:t>“</w:t>
      </w:r>
      <w:r w:rsidRPr="005159BD">
        <w:rPr>
          <w:lang w:val="ca-ES" w:eastAsia="es-ES"/>
        </w:rPr>
        <w:t>Trasllat per motius de salut</w:t>
      </w:r>
      <w:r w:rsidR="009F264A" w:rsidRPr="005159BD">
        <w:rPr>
          <w:lang w:val="ca-ES" w:eastAsia="es-ES"/>
        </w:rPr>
        <w:t>” a totes quatre modalitats (i àrees de personal F1-F4 i L1-L3.</w:t>
      </w:r>
    </w:p>
    <w:p w:rsidR="00A77D18" w:rsidRPr="005159BD" w:rsidRDefault="004727F6" w:rsidP="00A77D18">
      <w:pPr>
        <w:rPr>
          <w:lang w:val="ca-ES" w:eastAsia="es-ES"/>
        </w:rPr>
      </w:pPr>
      <w:r w:rsidRPr="005159BD">
        <w:rPr>
          <w:lang w:val="ca-ES" w:eastAsia="es-ES"/>
        </w:rPr>
        <w:t>A més dels valors definits pel camp “Sistema de Provisió” a l’abast original del projecte quan el motiu de l’acte admini</w:t>
      </w:r>
      <w:r w:rsidR="00EF538D" w:rsidRPr="005159BD">
        <w:rPr>
          <w:lang w:val="ca-ES" w:eastAsia="es-ES"/>
        </w:rPr>
        <w:t>s</w:t>
      </w:r>
      <w:r w:rsidRPr="005159BD">
        <w:rPr>
          <w:lang w:val="ca-ES" w:eastAsia="es-ES"/>
        </w:rPr>
        <w:t>tratiu era PP</w:t>
      </w:r>
      <w:r w:rsidR="00EF538D" w:rsidRPr="005159BD">
        <w:rPr>
          <w:lang w:val="ca-ES" w:eastAsia="es-ES"/>
        </w:rPr>
        <w:t>,</w:t>
      </w:r>
      <w:r w:rsidRPr="005159BD">
        <w:rPr>
          <w:lang w:val="ca-ES" w:eastAsia="es-ES"/>
        </w:rPr>
        <w:t xml:space="preserve"> s’afegeixen els següents:</w:t>
      </w:r>
    </w:p>
    <w:p w:rsidR="003E0387" w:rsidRPr="005159BD" w:rsidRDefault="003E0387" w:rsidP="003E0387">
      <w:pPr>
        <w:pStyle w:val="Pargrafdellista"/>
        <w:numPr>
          <w:ilvl w:val="0"/>
          <w:numId w:val="3"/>
        </w:numPr>
        <w:rPr>
          <w:lang w:val="ca-ES" w:eastAsia="es-ES"/>
        </w:rPr>
      </w:pPr>
      <w:r w:rsidRPr="005159BD">
        <w:rPr>
          <w:lang w:val="ca-ES" w:eastAsia="es-ES"/>
        </w:rPr>
        <w:t>Si l’acte administratiu no és PP, l’empleat pertany als col·lect</w:t>
      </w:r>
      <w:r w:rsidR="00EF538D" w:rsidRPr="005159BD">
        <w:rPr>
          <w:lang w:val="ca-ES" w:eastAsia="es-ES"/>
        </w:rPr>
        <w:t>iu</w:t>
      </w:r>
      <w:r w:rsidRPr="005159BD">
        <w:rPr>
          <w:lang w:val="ca-ES" w:eastAsia="es-ES"/>
        </w:rPr>
        <w:t>s F1, F2, F3 o F4, i el camp “Modalitat” de l’I0911 és AD (“Definitiva”):</w:t>
      </w:r>
    </w:p>
    <w:p w:rsidR="003E0387" w:rsidRPr="005159BD" w:rsidRDefault="003E0387" w:rsidP="003E0387">
      <w:pPr>
        <w:pStyle w:val="Pargrafdellista"/>
        <w:numPr>
          <w:ilvl w:val="1"/>
          <w:numId w:val="3"/>
        </w:numPr>
        <w:rPr>
          <w:lang w:val="ca-ES" w:eastAsia="es-ES"/>
        </w:rPr>
      </w:pPr>
      <w:r w:rsidRPr="005159BD">
        <w:rPr>
          <w:lang w:val="ca-ES" w:eastAsia="es-ES"/>
        </w:rPr>
        <w:lastRenderedPageBreak/>
        <w:t>CN – Concurs</w:t>
      </w:r>
    </w:p>
    <w:p w:rsidR="003E0387" w:rsidRPr="005159BD" w:rsidRDefault="003E0387" w:rsidP="003E0387">
      <w:pPr>
        <w:pStyle w:val="Pargrafdellista"/>
        <w:numPr>
          <w:ilvl w:val="1"/>
          <w:numId w:val="3"/>
        </w:numPr>
        <w:rPr>
          <w:lang w:val="ca-ES" w:eastAsia="es-ES"/>
        </w:rPr>
      </w:pPr>
      <w:r w:rsidRPr="005159BD">
        <w:rPr>
          <w:lang w:val="ca-ES" w:eastAsia="es-ES"/>
        </w:rPr>
        <w:t>LD – Lliure designació</w:t>
      </w:r>
    </w:p>
    <w:p w:rsidR="003E0387" w:rsidRPr="005159BD" w:rsidRDefault="003E0387" w:rsidP="003E0387">
      <w:pPr>
        <w:pStyle w:val="Pargrafdellista"/>
        <w:numPr>
          <w:ilvl w:val="1"/>
          <w:numId w:val="3"/>
        </w:numPr>
        <w:rPr>
          <w:lang w:val="ca-ES" w:eastAsia="es-ES"/>
        </w:rPr>
      </w:pPr>
      <w:r w:rsidRPr="005159BD">
        <w:rPr>
          <w:lang w:val="ca-ES" w:eastAsia="es-ES"/>
        </w:rPr>
        <w:t>AD – Adscripció definitiva</w:t>
      </w:r>
    </w:p>
    <w:p w:rsidR="003E0387" w:rsidRPr="005159BD" w:rsidRDefault="003E0387" w:rsidP="003E0387">
      <w:pPr>
        <w:pStyle w:val="Pargrafdellista"/>
        <w:numPr>
          <w:ilvl w:val="1"/>
          <w:numId w:val="3"/>
        </w:numPr>
        <w:rPr>
          <w:lang w:val="ca-ES" w:eastAsia="es-ES"/>
        </w:rPr>
      </w:pPr>
      <w:r w:rsidRPr="005159BD">
        <w:rPr>
          <w:lang w:val="ca-ES" w:eastAsia="es-ES"/>
        </w:rPr>
        <w:t>AC – Adscripció Consell Social</w:t>
      </w:r>
    </w:p>
    <w:p w:rsidR="003E0387" w:rsidRPr="005159BD" w:rsidRDefault="003E0387" w:rsidP="003E0387">
      <w:pPr>
        <w:pStyle w:val="Pargrafdellista"/>
        <w:numPr>
          <w:ilvl w:val="1"/>
          <w:numId w:val="3"/>
        </w:numPr>
        <w:rPr>
          <w:lang w:val="ca-ES" w:eastAsia="es-ES"/>
        </w:rPr>
      </w:pPr>
      <w:r w:rsidRPr="005159BD">
        <w:rPr>
          <w:lang w:val="ca-ES" w:eastAsia="es-ES"/>
        </w:rPr>
        <w:t>PM – Permuta</w:t>
      </w:r>
    </w:p>
    <w:p w:rsidR="003E0387" w:rsidRPr="005159BD" w:rsidRDefault="003E0387" w:rsidP="003E0387">
      <w:pPr>
        <w:pStyle w:val="Pargrafdellista"/>
        <w:numPr>
          <w:ilvl w:val="1"/>
          <w:numId w:val="3"/>
        </w:numPr>
        <w:rPr>
          <w:lang w:val="ca-ES" w:eastAsia="es-ES"/>
        </w:rPr>
      </w:pPr>
      <w:r w:rsidRPr="005159BD">
        <w:rPr>
          <w:lang w:val="ca-ES" w:eastAsia="es-ES"/>
        </w:rPr>
        <w:t>RS – Reassignació d’efectius</w:t>
      </w:r>
    </w:p>
    <w:p w:rsidR="003E0387" w:rsidRPr="005159BD" w:rsidRDefault="003E0387" w:rsidP="003E0387">
      <w:pPr>
        <w:pStyle w:val="Pargrafdellista"/>
        <w:numPr>
          <w:ilvl w:val="1"/>
          <w:numId w:val="3"/>
        </w:numPr>
        <w:rPr>
          <w:lang w:val="ca-ES" w:eastAsia="es-ES"/>
        </w:rPr>
      </w:pPr>
      <w:r w:rsidRPr="005159BD">
        <w:rPr>
          <w:lang w:val="ca-ES" w:eastAsia="es-ES"/>
        </w:rPr>
        <w:t>RD – Redistribució d’efectius</w:t>
      </w:r>
    </w:p>
    <w:p w:rsidR="003E0387" w:rsidRPr="005159BD" w:rsidRDefault="003E0387" w:rsidP="003E0387">
      <w:pPr>
        <w:pStyle w:val="Pargrafdellista"/>
        <w:numPr>
          <w:ilvl w:val="1"/>
          <w:numId w:val="3"/>
        </w:numPr>
        <w:rPr>
          <w:lang w:val="ca-ES" w:eastAsia="es-ES"/>
        </w:rPr>
      </w:pPr>
      <w:r w:rsidRPr="005159BD">
        <w:rPr>
          <w:lang w:val="ca-ES" w:eastAsia="es-ES"/>
        </w:rPr>
        <w:t xml:space="preserve">MB </w:t>
      </w:r>
      <w:r w:rsidR="00773951" w:rsidRPr="005159BD">
        <w:rPr>
          <w:lang w:val="ca-ES" w:eastAsia="es-ES"/>
        </w:rPr>
        <w:t>–</w:t>
      </w:r>
      <w:r w:rsidRPr="005159BD">
        <w:rPr>
          <w:lang w:val="ca-ES" w:eastAsia="es-ES"/>
        </w:rPr>
        <w:t xml:space="preserve"> Mobilitat</w:t>
      </w:r>
    </w:p>
    <w:p w:rsidR="00773951" w:rsidRPr="005159BD" w:rsidRDefault="00773951" w:rsidP="003E0387">
      <w:pPr>
        <w:pStyle w:val="Pargrafdellista"/>
        <w:numPr>
          <w:ilvl w:val="1"/>
          <w:numId w:val="3"/>
        </w:numPr>
        <w:rPr>
          <w:lang w:val="ca-ES" w:eastAsia="es-ES"/>
        </w:rPr>
      </w:pPr>
      <w:r w:rsidRPr="005159BD">
        <w:rPr>
          <w:lang w:val="ca-ES" w:eastAsia="es-ES"/>
        </w:rPr>
        <w:t>TS – Trasllat per motius de salut</w:t>
      </w:r>
    </w:p>
    <w:p w:rsidR="004727F6" w:rsidRPr="005159BD" w:rsidRDefault="003E0387" w:rsidP="003E0387">
      <w:pPr>
        <w:pStyle w:val="Pargrafdellista"/>
        <w:numPr>
          <w:ilvl w:val="0"/>
          <w:numId w:val="3"/>
        </w:numPr>
        <w:rPr>
          <w:lang w:val="ca-ES" w:eastAsia="es-ES"/>
        </w:rPr>
      </w:pPr>
      <w:r w:rsidRPr="005159BD">
        <w:rPr>
          <w:lang w:val="ca-ES" w:eastAsia="es-ES"/>
        </w:rPr>
        <w:t>Si l’acte administratiu no és PP, l’empleat pertany als col·lect</w:t>
      </w:r>
      <w:r w:rsidR="00EF538D" w:rsidRPr="005159BD">
        <w:rPr>
          <w:lang w:val="ca-ES" w:eastAsia="es-ES"/>
        </w:rPr>
        <w:t>iu</w:t>
      </w:r>
      <w:r w:rsidRPr="005159BD">
        <w:rPr>
          <w:lang w:val="ca-ES" w:eastAsia="es-ES"/>
        </w:rPr>
        <w:t>s F1, F2, F3 o F4, i el camp “Modalitat” de l’I0911 és AP (“Provisional”):</w:t>
      </w:r>
    </w:p>
    <w:p w:rsidR="003E0387" w:rsidRPr="005159BD" w:rsidRDefault="003E0387" w:rsidP="003E0387">
      <w:pPr>
        <w:pStyle w:val="Pargrafdellista"/>
        <w:numPr>
          <w:ilvl w:val="1"/>
          <w:numId w:val="3"/>
        </w:numPr>
        <w:rPr>
          <w:lang w:val="ca-ES" w:eastAsia="es-ES"/>
        </w:rPr>
      </w:pPr>
      <w:r w:rsidRPr="005159BD">
        <w:rPr>
          <w:lang w:val="ca-ES" w:eastAsia="es-ES"/>
        </w:rPr>
        <w:t>MB – Mobilitat</w:t>
      </w:r>
    </w:p>
    <w:p w:rsidR="003E0387" w:rsidRPr="005159BD" w:rsidRDefault="003E0387" w:rsidP="003E0387">
      <w:pPr>
        <w:pStyle w:val="Pargrafdellista"/>
        <w:numPr>
          <w:ilvl w:val="1"/>
          <w:numId w:val="3"/>
        </w:numPr>
        <w:rPr>
          <w:lang w:val="ca-ES" w:eastAsia="es-ES"/>
        </w:rPr>
      </w:pPr>
      <w:r w:rsidRPr="005159BD">
        <w:rPr>
          <w:lang w:val="ca-ES" w:eastAsia="es-ES"/>
        </w:rPr>
        <w:t>AT – Acumulació de tasques</w:t>
      </w:r>
    </w:p>
    <w:p w:rsidR="003E0387" w:rsidRPr="005159BD" w:rsidRDefault="003E0387" w:rsidP="003E0387">
      <w:pPr>
        <w:pStyle w:val="Pargrafdellista"/>
        <w:numPr>
          <w:ilvl w:val="1"/>
          <w:numId w:val="3"/>
        </w:numPr>
        <w:rPr>
          <w:lang w:val="ca-ES" w:eastAsia="es-ES"/>
        </w:rPr>
      </w:pPr>
      <w:r w:rsidRPr="005159BD">
        <w:rPr>
          <w:lang w:val="ca-ES" w:eastAsia="es-ES"/>
        </w:rPr>
        <w:t>AP – Adscripció provisional</w:t>
      </w:r>
    </w:p>
    <w:p w:rsidR="003E0387" w:rsidRPr="005159BD" w:rsidRDefault="003E0387" w:rsidP="003E0387">
      <w:pPr>
        <w:pStyle w:val="Pargrafdellista"/>
        <w:numPr>
          <w:ilvl w:val="1"/>
          <w:numId w:val="3"/>
        </w:numPr>
        <w:rPr>
          <w:lang w:val="ca-ES" w:eastAsia="es-ES"/>
        </w:rPr>
      </w:pPr>
      <w:r w:rsidRPr="005159BD">
        <w:rPr>
          <w:lang w:val="ca-ES" w:eastAsia="es-ES"/>
        </w:rPr>
        <w:t>CS – Comissió de serveis</w:t>
      </w:r>
    </w:p>
    <w:p w:rsidR="003E0387" w:rsidRPr="005159BD" w:rsidRDefault="003E0387" w:rsidP="003E0387">
      <w:pPr>
        <w:pStyle w:val="Pargrafdellista"/>
        <w:numPr>
          <w:ilvl w:val="1"/>
          <w:numId w:val="3"/>
        </w:numPr>
        <w:rPr>
          <w:lang w:val="ca-ES" w:eastAsia="es-ES"/>
        </w:rPr>
      </w:pPr>
      <w:r w:rsidRPr="005159BD">
        <w:rPr>
          <w:lang w:val="ca-ES" w:eastAsia="es-ES"/>
        </w:rPr>
        <w:t>CF – Comissió de serveis forçosa</w:t>
      </w:r>
    </w:p>
    <w:p w:rsidR="003E0387" w:rsidRPr="005159BD" w:rsidRDefault="003E0387" w:rsidP="003E0387">
      <w:pPr>
        <w:pStyle w:val="Pargrafdellista"/>
        <w:numPr>
          <w:ilvl w:val="1"/>
          <w:numId w:val="3"/>
        </w:numPr>
        <w:rPr>
          <w:lang w:val="ca-ES" w:eastAsia="es-ES"/>
        </w:rPr>
      </w:pPr>
      <w:r w:rsidRPr="005159BD">
        <w:rPr>
          <w:lang w:val="ca-ES" w:eastAsia="es-ES"/>
        </w:rPr>
        <w:t>EF – Encàrrec de funcions</w:t>
      </w:r>
    </w:p>
    <w:p w:rsidR="003E0387" w:rsidRPr="005159BD" w:rsidRDefault="003E0387" w:rsidP="003E0387">
      <w:pPr>
        <w:pStyle w:val="Pargrafdellista"/>
        <w:numPr>
          <w:ilvl w:val="1"/>
          <w:numId w:val="3"/>
        </w:numPr>
        <w:rPr>
          <w:lang w:val="ca-ES" w:eastAsia="es-ES"/>
        </w:rPr>
      </w:pPr>
      <w:r w:rsidRPr="005159BD">
        <w:rPr>
          <w:lang w:val="ca-ES" w:eastAsia="es-ES"/>
        </w:rPr>
        <w:t>TR – Trasllat interdepartamental</w:t>
      </w:r>
    </w:p>
    <w:p w:rsidR="009F264A" w:rsidRPr="005159BD" w:rsidRDefault="009F264A" w:rsidP="009F264A">
      <w:pPr>
        <w:pStyle w:val="Pargrafdellista"/>
        <w:numPr>
          <w:ilvl w:val="1"/>
          <w:numId w:val="3"/>
        </w:numPr>
        <w:rPr>
          <w:lang w:val="ca-ES" w:eastAsia="es-ES"/>
        </w:rPr>
      </w:pPr>
      <w:r w:rsidRPr="005159BD">
        <w:rPr>
          <w:lang w:val="ca-ES" w:eastAsia="es-ES"/>
        </w:rPr>
        <w:t>TS – Trasllat per motius de salut</w:t>
      </w:r>
    </w:p>
    <w:p w:rsidR="003E0387" w:rsidRPr="005159BD" w:rsidRDefault="003E0387" w:rsidP="003E0387">
      <w:pPr>
        <w:pStyle w:val="Pargrafdellista"/>
        <w:numPr>
          <w:ilvl w:val="0"/>
          <w:numId w:val="3"/>
        </w:numPr>
        <w:rPr>
          <w:lang w:val="ca-ES" w:eastAsia="es-ES"/>
        </w:rPr>
      </w:pPr>
      <w:r w:rsidRPr="005159BD">
        <w:rPr>
          <w:lang w:val="ca-ES" w:eastAsia="es-ES"/>
        </w:rPr>
        <w:t>Si l’acte administratiu no és PP, l’empleat pertany als col·lect</w:t>
      </w:r>
      <w:r w:rsidR="00EF538D" w:rsidRPr="005159BD">
        <w:rPr>
          <w:lang w:val="ca-ES" w:eastAsia="es-ES"/>
        </w:rPr>
        <w:t>iu</w:t>
      </w:r>
      <w:r w:rsidRPr="005159BD">
        <w:rPr>
          <w:lang w:val="ca-ES" w:eastAsia="es-ES"/>
        </w:rPr>
        <w:t>s L1, L2 o L3, i el camp “Modalitat” de l’I0911 és OP (“Ocupació Permanent”):</w:t>
      </w:r>
    </w:p>
    <w:p w:rsidR="003E0387" w:rsidRPr="005159BD" w:rsidRDefault="003E0387" w:rsidP="003E0387">
      <w:pPr>
        <w:pStyle w:val="Pargrafdellista"/>
        <w:numPr>
          <w:ilvl w:val="1"/>
          <w:numId w:val="3"/>
        </w:numPr>
        <w:rPr>
          <w:lang w:val="ca-ES" w:eastAsia="es-ES"/>
        </w:rPr>
      </w:pPr>
      <w:r w:rsidRPr="005159BD">
        <w:rPr>
          <w:lang w:val="ca-ES" w:eastAsia="es-ES"/>
        </w:rPr>
        <w:t>AD – Adscripció Definitiva</w:t>
      </w:r>
      <w:r w:rsidR="009F264A" w:rsidRPr="005159BD">
        <w:rPr>
          <w:lang w:val="ca-ES" w:eastAsia="es-ES"/>
        </w:rPr>
        <w:t>ç</w:t>
      </w:r>
    </w:p>
    <w:p w:rsidR="009F264A" w:rsidRPr="005159BD" w:rsidRDefault="009F264A" w:rsidP="009F264A">
      <w:pPr>
        <w:pStyle w:val="Pargrafdellista"/>
        <w:numPr>
          <w:ilvl w:val="1"/>
          <w:numId w:val="3"/>
        </w:numPr>
        <w:rPr>
          <w:lang w:val="ca-ES" w:eastAsia="es-ES"/>
        </w:rPr>
      </w:pPr>
      <w:r w:rsidRPr="005159BD">
        <w:rPr>
          <w:lang w:val="ca-ES" w:eastAsia="es-ES"/>
        </w:rPr>
        <w:t>TS – Trasllat per motius de salut</w:t>
      </w:r>
    </w:p>
    <w:p w:rsidR="003E0387" w:rsidRPr="005159BD" w:rsidRDefault="003E0387" w:rsidP="003E0387">
      <w:pPr>
        <w:pStyle w:val="Pargrafdellista"/>
        <w:numPr>
          <w:ilvl w:val="0"/>
          <w:numId w:val="3"/>
        </w:numPr>
        <w:rPr>
          <w:lang w:val="ca-ES" w:eastAsia="es-ES"/>
        </w:rPr>
      </w:pPr>
      <w:r w:rsidRPr="005159BD">
        <w:rPr>
          <w:lang w:val="ca-ES" w:eastAsia="es-ES"/>
        </w:rPr>
        <w:t>Si l’acte administratiu no és PP, l’empleat pertany als col·lect</w:t>
      </w:r>
      <w:r w:rsidR="00EF538D" w:rsidRPr="005159BD">
        <w:rPr>
          <w:lang w:val="ca-ES" w:eastAsia="es-ES"/>
        </w:rPr>
        <w:t>iu</w:t>
      </w:r>
      <w:r w:rsidRPr="005159BD">
        <w:rPr>
          <w:lang w:val="ca-ES" w:eastAsia="es-ES"/>
        </w:rPr>
        <w:t>s F1, F2, F3 o F4, i el camp “Modalitat” de l’I0911 és OT (“Ocupació Temporal”):</w:t>
      </w:r>
    </w:p>
    <w:p w:rsidR="003E0387" w:rsidRPr="005159BD" w:rsidRDefault="00034968" w:rsidP="003E0387">
      <w:pPr>
        <w:pStyle w:val="Pargrafdellista"/>
        <w:numPr>
          <w:ilvl w:val="1"/>
          <w:numId w:val="3"/>
        </w:numPr>
        <w:rPr>
          <w:lang w:val="ca-ES" w:eastAsia="es-ES"/>
        </w:rPr>
      </w:pPr>
      <w:r w:rsidRPr="005159BD">
        <w:rPr>
          <w:lang w:val="ca-ES" w:eastAsia="es-ES"/>
        </w:rPr>
        <w:t>AP – Adscripció provisional</w:t>
      </w:r>
    </w:p>
    <w:p w:rsidR="00034968" w:rsidRPr="005159BD" w:rsidRDefault="00034968" w:rsidP="003E0387">
      <w:pPr>
        <w:pStyle w:val="Pargrafdellista"/>
        <w:numPr>
          <w:ilvl w:val="1"/>
          <w:numId w:val="3"/>
        </w:numPr>
        <w:rPr>
          <w:lang w:val="ca-ES" w:eastAsia="es-ES"/>
        </w:rPr>
      </w:pPr>
      <w:r w:rsidRPr="005159BD">
        <w:rPr>
          <w:lang w:val="ca-ES" w:eastAsia="es-ES"/>
        </w:rPr>
        <w:t>EF – Encàrrec de funcions</w:t>
      </w:r>
    </w:p>
    <w:p w:rsidR="009F264A" w:rsidRPr="005159BD" w:rsidRDefault="009F264A" w:rsidP="009F264A">
      <w:pPr>
        <w:pStyle w:val="Pargrafdellista"/>
        <w:numPr>
          <w:ilvl w:val="1"/>
          <w:numId w:val="3"/>
        </w:numPr>
        <w:rPr>
          <w:lang w:val="ca-ES" w:eastAsia="es-ES"/>
        </w:rPr>
      </w:pPr>
      <w:r w:rsidRPr="005159BD">
        <w:rPr>
          <w:lang w:val="ca-ES" w:eastAsia="es-ES"/>
        </w:rPr>
        <w:t>TS – Trasllat per motius de salut</w:t>
      </w:r>
    </w:p>
    <w:p w:rsidR="00773951" w:rsidRPr="005159BD" w:rsidRDefault="00034968" w:rsidP="00034968">
      <w:pPr>
        <w:rPr>
          <w:lang w:val="ca-ES" w:eastAsia="es-ES"/>
        </w:rPr>
      </w:pPr>
      <w:r w:rsidRPr="005159BD">
        <w:rPr>
          <w:lang w:val="ca-ES" w:eastAsia="es-ES"/>
        </w:rPr>
        <w:t>Aquest valors també s’han de proposar al matchcode del camp en funció de les situacions esmentades.</w:t>
      </w:r>
    </w:p>
    <w:p w:rsidR="00AF425C" w:rsidRPr="005159BD" w:rsidRDefault="00AB1880" w:rsidP="00034968">
      <w:pPr>
        <w:rPr>
          <w:lang w:val="ca-ES" w:eastAsia="es-ES"/>
        </w:rPr>
      </w:pPr>
      <w:r w:rsidRPr="005159BD">
        <w:rPr>
          <w:lang w:val="ca-ES" w:eastAsia="es-ES"/>
        </w:rPr>
        <w:t>N</w:t>
      </w:r>
      <w:r w:rsidR="00576518" w:rsidRPr="005159BD">
        <w:rPr>
          <w:lang w:val="ca-ES" w:eastAsia="es-ES"/>
        </w:rPr>
        <w:t>omés es permetrà introdu</w:t>
      </w:r>
      <w:r w:rsidR="00EF538D" w:rsidRPr="005159BD">
        <w:rPr>
          <w:lang w:val="ca-ES" w:eastAsia="es-ES"/>
        </w:rPr>
        <w:t>i</w:t>
      </w:r>
      <w:r w:rsidR="00576518" w:rsidRPr="005159BD">
        <w:rPr>
          <w:lang w:val="ca-ES" w:eastAsia="es-ES"/>
        </w:rPr>
        <w:t xml:space="preserve">r valors </w:t>
      </w:r>
      <w:r w:rsidRPr="005159BD">
        <w:rPr>
          <w:lang w:val="ca-ES" w:eastAsia="es-ES"/>
        </w:rPr>
        <w:t xml:space="preserve">al camp Sistema de Producció de l’I0911 </w:t>
      </w:r>
      <w:r w:rsidR="00576518" w:rsidRPr="005159BD">
        <w:rPr>
          <w:lang w:val="ca-ES" w:eastAsia="es-ES"/>
        </w:rPr>
        <w:t xml:space="preserve">si l’empleat és actiu a data d’inici del </w:t>
      </w:r>
      <w:r w:rsidR="00AF425C" w:rsidRPr="005159BD">
        <w:rPr>
          <w:lang w:val="ca-ES" w:eastAsia="es-ES"/>
        </w:rPr>
        <w:t>registre de l’</w:t>
      </w:r>
      <w:r w:rsidR="00576518" w:rsidRPr="005159BD">
        <w:rPr>
          <w:lang w:val="ca-ES" w:eastAsia="es-ES"/>
        </w:rPr>
        <w:t>I0911 que s’està editant</w:t>
      </w:r>
      <w:r w:rsidR="00AF425C" w:rsidRPr="005159BD">
        <w:rPr>
          <w:lang w:val="ca-ES" w:eastAsia="es-ES"/>
        </w:rPr>
        <w:t>. En cas contrari, si l’empleat és baixa, el camp no serà editable i no es podrà introduir cap valor.</w:t>
      </w:r>
    </w:p>
    <w:p w:rsidR="00773951" w:rsidRPr="004576A0" w:rsidRDefault="00AF425C" w:rsidP="00034968">
      <w:pPr>
        <w:rPr>
          <w:lang w:val="ca-ES" w:eastAsia="es-ES"/>
        </w:rPr>
      </w:pPr>
      <w:r w:rsidRPr="005159BD">
        <w:rPr>
          <w:lang w:val="ca-ES" w:eastAsia="es-ES"/>
        </w:rPr>
        <w:t>Pel que fa als</w:t>
      </w:r>
      <w:r w:rsidR="00773951" w:rsidRPr="005159BD">
        <w:rPr>
          <w:lang w:val="ca-ES" w:eastAsia="es-ES"/>
        </w:rPr>
        <w:t xml:space="preserve"> registres d’empleats actius</w:t>
      </w:r>
      <w:r w:rsidRPr="005159BD">
        <w:rPr>
          <w:lang w:val="ca-ES" w:eastAsia="es-ES"/>
        </w:rPr>
        <w:t>, si la data d’inici és igual o posterior a la d’aplicació d’aquest projecte, caldrà introduir obligatòriament un dels valors indicats en funció de les condicions establertes segons l’àrea de personal, l’acte administratiu o la modalitat;</w:t>
      </w:r>
      <w:r w:rsidR="00773951" w:rsidRPr="005159BD">
        <w:rPr>
          <w:lang w:val="ca-ES" w:eastAsia="es-ES"/>
        </w:rPr>
        <w:t xml:space="preserve"> però </w:t>
      </w:r>
      <w:r w:rsidRPr="005159BD">
        <w:rPr>
          <w:lang w:val="ca-ES" w:eastAsia="es-ES"/>
        </w:rPr>
        <w:t xml:space="preserve">pels registres </w:t>
      </w:r>
      <w:r w:rsidR="00773951" w:rsidRPr="005159BD">
        <w:rPr>
          <w:lang w:val="ca-ES" w:eastAsia="es-ES"/>
        </w:rPr>
        <w:t>anteriors a l’aplicació del projecte, el camp serà d’ompliment opcional i els valors possibles seran tots els possibles (indicats en aquest document) independentment de l’acte i la modalitat</w:t>
      </w:r>
      <w:r w:rsidRPr="005159BD">
        <w:rPr>
          <w:lang w:val="ca-ES" w:eastAsia="es-ES"/>
        </w:rPr>
        <w:t>, tot i que sí serà necessari que l’empleat sigui d’una àrea de personal compresa en els rangs F1-F4 o L1-L3.</w:t>
      </w:r>
    </w:p>
    <w:p w:rsidR="009F264A" w:rsidRDefault="009F264A" w:rsidP="00034968">
      <w:pPr>
        <w:rPr>
          <w:lang w:val="ca-ES" w:eastAsia="es-ES"/>
        </w:rPr>
      </w:pPr>
    </w:p>
    <w:p w:rsidR="00FC3C30" w:rsidRDefault="009F264A" w:rsidP="00FC3C30">
      <w:pPr>
        <w:pStyle w:val="Ttol2"/>
        <w:rPr>
          <w:lang w:val="ca-ES" w:eastAsia="es-ES"/>
        </w:rPr>
      </w:pPr>
      <w:r w:rsidRPr="00B4450D">
        <w:rPr>
          <w:lang w:val="ca-ES" w:eastAsia="es-ES"/>
        </w:rPr>
        <w:lastRenderedPageBreak/>
        <w:t>Altres consideracions</w:t>
      </w:r>
    </w:p>
    <w:p w:rsidR="00034968" w:rsidRDefault="00034968" w:rsidP="009F264A">
      <w:pPr>
        <w:pStyle w:val="Pargrafdellista"/>
        <w:numPr>
          <w:ilvl w:val="0"/>
          <w:numId w:val="4"/>
        </w:numPr>
        <w:rPr>
          <w:lang w:val="ca-ES" w:eastAsia="es-ES"/>
        </w:rPr>
      </w:pPr>
      <w:r w:rsidRPr="004576A0">
        <w:rPr>
          <w:lang w:val="ca-ES" w:eastAsia="es-ES"/>
        </w:rPr>
        <w:t>No es contempla la càrrega de valors històrics o actuals</w:t>
      </w:r>
      <w:r w:rsidRPr="00B4450D">
        <w:rPr>
          <w:lang w:val="ca-ES" w:eastAsia="es-ES"/>
        </w:rPr>
        <w:t xml:space="preserve"> del camp “Sistema de Provisió” de l’I0911 dins l’abast d’aquest projecte.</w:t>
      </w:r>
    </w:p>
    <w:p w:rsidR="009F264A" w:rsidRPr="00B4450D" w:rsidRDefault="009F264A" w:rsidP="009F264A">
      <w:pPr>
        <w:pStyle w:val="Pargrafdellista"/>
        <w:rPr>
          <w:lang w:val="ca-ES" w:eastAsia="es-ES"/>
        </w:rPr>
      </w:pPr>
    </w:p>
    <w:p w:rsidR="009F264A" w:rsidRPr="00FC3C30" w:rsidRDefault="003B30AF" w:rsidP="00FC3C30">
      <w:pPr>
        <w:pStyle w:val="Pargrafdellista"/>
        <w:numPr>
          <w:ilvl w:val="0"/>
          <w:numId w:val="4"/>
        </w:numPr>
        <w:rPr>
          <w:lang w:val="ca-ES" w:eastAsia="es-ES"/>
        </w:rPr>
      </w:pPr>
      <w:r w:rsidRPr="00B4450D">
        <w:rPr>
          <w:lang w:val="ca-ES" w:eastAsia="es-ES"/>
        </w:rPr>
        <w:t>S’afegirà el camp “</w:t>
      </w:r>
      <w:r w:rsidRPr="004576A0">
        <w:rPr>
          <w:lang w:val="ca-ES" w:eastAsia="es-ES"/>
        </w:rPr>
        <w:t>Sistema de Provisió” de l’I0911 que s’ha definit en aquest projecte dins dels info</w:t>
      </w:r>
      <w:r w:rsidR="00576518" w:rsidRPr="004576A0">
        <w:rPr>
          <w:lang w:val="ca-ES" w:eastAsia="es-ES"/>
        </w:rPr>
        <w:t>sets</w:t>
      </w:r>
      <w:r w:rsidR="00773951" w:rsidRPr="004576A0">
        <w:rPr>
          <w:lang w:val="ca-ES" w:eastAsia="es-ES"/>
        </w:rPr>
        <w:t xml:space="preserve"> següents que tinguin incorporat l’I0911:</w:t>
      </w:r>
      <w:r w:rsidRPr="004576A0">
        <w:rPr>
          <w:lang w:val="ca-ES" w:eastAsia="es-ES"/>
        </w:rPr>
        <w:t xml:space="preserve"> </w:t>
      </w:r>
      <w:r w:rsidR="00A60E9E" w:rsidRPr="004576A0">
        <w:rPr>
          <w:lang w:val="ca-ES" w:eastAsia="es-ES"/>
        </w:rPr>
        <w:t>ZHR_INFOSET_PA, ZINFOSET_PA i ZINFOSET_PY</w:t>
      </w:r>
      <w:r w:rsidR="00576518" w:rsidRPr="004576A0">
        <w:rPr>
          <w:lang w:val="ca-ES" w:eastAsia="es-ES"/>
        </w:rPr>
        <w:t xml:space="preserve">. La inclusió del camp a les queries </w:t>
      </w:r>
      <w:r w:rsidR="008763E6" w:rsidRPr="004576A0">
        <w:rPr>
          <w:lang w:val="ca-ES" w:eastAsia="es-ES"/>
        </w:rPr>
        <w:t>ja existents</w:t>
      </w:r>
      <w:r w:rsidR="008763E6" w:rsidRPr="00B4450D">
        <w:rPr>
          <w:lang w:val="ca-ES" w:eastAsia="es-ES"/>
        </w:rPr>
        <w:t xml:space="preserve"> </w:t>
      </w:r>
      <w:r w:rsidR="00576518" w:rsidRPr="00B4450D">
        <w:rPr>
          <w:lang w:val="ca-ES" w:eastAsia="es-ES"/>
        </w:rPr>
        <w:t>no es far</w:t>
      </w:r>
      <w:r w:rsidR="00EF538D" w:rsidRPr="00B4450D">
        <w:rPr>
          <w:lang w:val="ca-ES" w:eastAsia="es-ES"/>
        </w:rPr>
        <w:t>à</w:t>
      </w:r>
      <w:r w:rsidR="00576518" w:rsidRPr="00B4450D">
        <w:rPr>
          <w:lang w:val="ca-ES" w:eastAsia="es-ES"/>
        </w:rPr>
        <w:t xml:space="preserve"> dins l’abast d’aquest projecte, cada usuari/usuària haurà de decidir si l’inclou en alguna de les seves queries i, en cas que així sigui, caldrà que ho faci ell/a mateix/a.</w:t>
      </w:r>
    </w:p>
    <w:p w:rsidR="005159BD" w:rsidRDefault="005159BD">
      <w:pPr>
        <w:rPr>
          <w:lang w:val="ca-ES" w:eastAsia="es-ES"/>
        </w:rPr>
      </w:pPr>
      <w:r>
        <w:rPr>
          <w:lang w:val="ca-ES" w:eastAsia="es-ES"/>
        </w:rPr>
        <w:br w:type="page"/>
      </w:r>
    </w:p>
    <w:p w:rsidR="005159BD" w:rsidRPr="00B4450D" w:rsidRDefault="005159BD" w:rsidP="005159BD">
      <w:pPr>
        <w:pStyle w:val="Ttol1"/>
        <w:rPr>
          <w:lang w:val="ca-ES"/>
        </w:rPr>
      </w:pPr>
      <w:r w:rsidRPr="00B4450D">
        <w:rPr>
          <w:lang w:val="ca-ES"/>
        </w:rPr>
        <w:lastRenderedPageBreak/>
        <w:t>Annex 1</w:t>
      </w:r>
      <w:r>
        <w:rPr>
          <w:lang w:val="ca-ES"/>
        </w:rPr>
        <w:t xml:space="preserve"> – Ampliació 01.06.2018</w:t>
      </w:r>
    </w:p>
    <w:p w:rsidR="005159BD" w:rsidRPr="004107D5" w:rsidRDefault="005159BD" w:rsidP="005159BD">
      <w:pPr>
        <w:rPr>
          <w:lang w:val="ca-ES" w:eastAsia="es-ES"/>
        </w:rPr>
      </w:pPr>
      <w:r>
        <w:rPr>
          <w:lang w:val="ca-ES" w:eastAsia="es-ES"/>
        </w:rPr>
        <w:t xml:space="preserve">Addicionalment </w:t>
      </w:r>
      <w:r w:rsidR="006C5C25">
        <w:rPr>
          <w:lang w:val="ca-ES" w:eastAsia="es-ES"/>
        </w:rPr>
        <w:t>UPC</w:t>
      </w:r>
      <w:r>
        <w:rPr>
          <w:lang w:val="ca-ES" w:eastAsia="es-ES"/>
        </w:rPr>
        <w:t xml:space="preserve"> requereix la </w:t>
      </w:r>
      <w:r w:rsidRPr="004107D5">
        <w:rPr>
          <w:lang w:val="ca-ES" w:eastAsia="es-ES"/>
        </w:rPr>
        <w:t>incorporació dins l’abast del projecte, de dues funcionalitats més:</w:t>
      </w:r>
    </w:p>
    <w:p w:rsidR="005159BD" w:rsidRPr="004107D5" w:rsidRDefault="004107D5" w:rsidP="004107D5">
      <w:pPr>
        <w:pStyle w:val="Ttol2"/>
        <w:rPr>
          <w:lang w:val="ca-ES"/>
        </w:rPr>
      </w:pPr>
      <w:r w:rsidRPr="004107D5">
        <w:rPr>
          <w:lang w:val="ca-ES"/>
        </w:rPr>
        <w:t xml:space="preserve">Tasca 10 </w:t>
      </w:r>
    </w:p>
    <w:p w:rsidR="004107D5" w:rsidRDefault="004107D5" w:rsidP="005159BD">
      <w:pPr>
        <w:rPr>
          <w:lang w:val="ca-ES" w:eastAsia="es-ES"/>
        </w:rPr>
      </w:pPr>
      <w:r>
        <w:rPr>
          <w:lang w:val="ca-ES" w:eastAsia="es-ES"/>
        </w:rPr>
        <w:t>Es demana que s’inclogui, al costat del camp “Sistema de Provisió” de l’I0911, el text corresponent a la descripció del sistema de provisió que aparegui com a valor dins del camp.</w:t>
      </w:r>
    </w:p>
    <w:p w:rsidR="004107D5" w:rsidRPr="004107D5" w:rsidRDefault="004107D5" w:rsidP="004107D5">
      <w:pPr>
        <w:pStyle w:val="Ttol2"/>
        <w:rPr>
          <w:lang w:val="ca-ES" w:eastAsia="es-ES"/>
        </w:rPr>
      </w:pPr>
      <w:r w:rsidRPr="004107D5">
        <w:rPr>
          <w:lang w:val="ca-ES" w:eastAsia="es-ES"/>
        </w:rPr>
        <w:t>Tasca 11</w:t>
      </w:r>
    </w:p>
    <w:p w:rsidR="00E2112D" w:rsidRDefault="004107D5" w:rsidP="004107D5">
      <w:pPr>
        <w:pBdr>
          <w:top w:val="single" w:sz="4" w:space="1" w:color="auto"/>
          <w:left w:val="single" w:sz="4" w:space="4" w:color="auto"/>
          <w:bottom w:val="single" w:sz="4" w:space="1" w:color="auto"/>
          <w:right w:val="single" w:sz="4" w:space="4" w:color="auto"/>
        </w:pBdr>
        <w:rPr>
          <w:lang w:val="ca-ES" w:eastAsia="es-ES"/>
        </w:rPr>
      </w:pPr>
      <w:r w:rsidRPr="004107D5">
        <w:rPr>
          <w:lang w:val="ca-ES" w:eastAsia="es-ES"/>
        </w:rPr>
        <w:t>Caldria que el camp "Sistema de provisió" es mostrés a l'informe de l'RLT PAS, després del camp "Àrea de personal". S'hauria de visualitzar el descriptiu, no les sigles. El nom de la columna ha de tenir el següent text: " Sistema de provisió "</w:t>
      </w:r>
      <w:r>
        <w:rPr>
          <w:lang w:val="ca-ES" w:eastAsia="es-ES"/>
        </w:rPr>
        <w:t>.</w:t>
      </w:r>
    </w:p>
    <w:p w:rsidR="004107D5" w:rsidRDefault="00A000EA" w:rsidP="004107D5">
      <w:pPr>
        <w:rPr>
          <w:lang w:val="ca-ES" w:eastAsia="es-ES"/>
        </w:rPr>
      </w:pPr>
      <w:r>
        <w:rPr>
          <w:lang w:val="ca-ES" w:eastAsia="es-ES"/>
        </w:rPr>
        <w:t xml:space="preserve">Al report </w:t>
      </w:r>
      <w:r w:rsidRPr="00A000EA">
        <w:rPr>
          <w:lang w:val="ca-ES" w:eastAsia="es-ES"/>
        </w:rPr>
        <w:t>ZHR_OM_RLT_MEJORA</w:t>
      </w:r>
      <w:r>
        <w:rPr>
          <w:lang w:val="ca-ES" w:eastAsia="es-ES"/>
        </w:rPr>
        <w:t>, s’afegirà una nova columna just després de l’Àrea de personal del empleat, i que tingui com a capçalera el literal “Sistema de provisió”. El contingut de cada línia correspondrà al descriptiu del sistema de provisió indicat en el I0911 del empleat que ocupi la posició d’aquesta línia a la data indicada a la selecció del report.</w:t>
      </w:r>
    </w:p>
    <w:p w:rsidR="004107D5" w:rsidRPr="004107D5" w:rsidRDefault="004107D5" w:rsidP="004107D5">
      <w:pPr>
        <w:rPr>
          <w:lang w:val="ca-ES" w:eastAsia="es-ES"/>
        </w:rPr>
      </w:pPr>
      <w:bookmarkStart w:id="0" w:name="_GoBack"/>
      <w:bookmarkEnd w:id="0"/>
    </w:p>
    <w:sectPr w:rsidR="004107D5" w:rsidRPr="004107D5" w:rsidSect="006308EB">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1B" w:rsidRDefault="00A21A1B" w:rsidP="00CE61A6">
      <w:pPr>
        <w:spacing w:after="0" w:line="240" w:lineRule="auto"/>
      </w:pPr>
      <w:r>
        <w:separator/>
      </w:r>
    </w:p>
  </w:endnote>
  <w:endnote w:type="continuationSeparator" w:id="0">
    <w:p w:rsidR="00A21A1B" w:rsidRDefault="00A21A1B" w:rsidP="00CE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60" w:rsidRDefault="00E84760">
    <w:pPr>
      <w:pStyle w:val="Peu"/>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DISSENY FUNCIONAL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96C92" w:rsidRPr="00096C92">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E84760" w:rsidRDefault="00E8476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1B" w:rsidRDefault="00A21A1B" w:rsidP="00CE61A6">
      <w:pPr>
        <w:spacing w:after="0" w:line="240" w:lineRule="auto"/>
      </w:pPr>
      <w:r>
        <w:separator/>
      </w:r>
    </w:p>
  </w:footnote>
  <w:footnote w:type="continuationSeparator" w:id="0">
    <w:p w:rsidR="00A21A1B" w:rsidRDefault="00A21A1B" w:rsidP="00CE6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0" w:type="auto"/>
      <w:tblLook w:val="04A0" w:firstRow="1" w:lastRow="0" w:firstColumn="1" w:lastColumn="0" w:noHBand="0" w:noVBand="1"/>
    </w:tblPr>
    <w:tblGrid>
      <w:gridCol w:w="1524"/>
      <w:gridCol w:w="4533"/>
      <w:gridCol w:w="2437"/>
    </w:tblGrid>
    <w:tr w:rsidR="00CE61A6" w:rsidTr="006308EB">
      <w:trPr>
        <w:trHeight w:val="132"/>
      </w:trPr>
      <w:tc>
        <w:tcPr>
          <w:tcW w:w="1526" w:type="dxa"/>
        </w:tcPr>
        <w:p w:rsidR="00CE61A6" w:rsidRDefault="00CE61A6">
          <w:pPr>
            <w:pStyle w:val="Capalera"/>
          </w:pPr>
          <w:r>
            <w:rPr>
              <w:noProof/>
              <w:lang w:val="ca-ES" w:eastAsia="ca-ES"/>
            </w:rPr>
            <w:drawing>
              <wp:inline distT="0" distB="0" distL="0" distR="0" wp14:anchorId="6D5BCD18" wp14:editId="75D81165">
                <wp:extent cx="793630" cy="526845"/>
                <wp:effectExtent l="0" t="0" r="6985" b="0"/>
                <wp:docPr id="2" name="Picture 2" descr="Resultado de imagen de nga 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nga h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348" cy="531304"/>
                        </a:xfrm>
                        <a:prstGeom prst="rect">
                          <a:avLst/>
                        </a:prstGeom>
                        <a:noFill/>
                        <a:ln>
                          <a:noFill/>
                        </a:ln>
                      </pic:spPr>
                    </pic:pic>
                  </a:graphicData>
                </a:graphic>
              </wp:inline>
            </w:drawing>
          </w:r>
        </w:p>
      </w:tc>
      <w:tc>
        <w:tcPr>
          <w:tcW w:w="4678" w:type="dxa"/>
          <w:vAlign w:val="center"/>
        </w:tcPr>
        <w:p w:rsidR="00CE61A6" w:rsidRPr="00B4450D" w:rsidRDefault="00CE61A6" w:rsidP="00E84760">
          <w:pPr>
            <w:pStyle w:val="Capalera"/>
            <w:jc w:val="center"/>
            <w:rPr>
              <w:b/>
              <w:sz w:val="24"/>
              <w:lang w:val="ca-ES"/>
            </w:rPr>
          </w:pPr>
          <w:r w:rsidRPr="00B4450D">
            <w:rPr>
              <w:b/>
              <w:sz w:val="24"/>
              <w:lang w:val="ca-ES"/>
            </w:rPr>
            <w:t>Sistemes de Provisió de Llocs de Treball</w:t>
          </w:r>
        </w:p>
      </w:tc>
      <w:tc>
        <w:tcPr>
          <w:tcW w:w="2440" w:type="dxa"/>
        </w:tcPr>
        <w:p w:rsidR="00CE61A6" w:rsidRDefault="00CE61A6" w:rsidP="006308EB">
          <w:pPr>
            <w:pStyle w:val="Capalera"/>
            <w:jc w:val="right"/>
          </w:pPr>
          <w:r>
            <w:rPr>
              <w:noProof/>
              <w:lang w:val="ca-ES" w:eastAsia="ca-ES"/>
            </w:rPr>
            <w:drawing>
              <wp:inline distT="0" distB="0" distL="0" distR="0" wp14:anchorId="7D203D4F" wp14:editId="58DCF603">
                <wp:extent cx="1371600" cy="440055"/>
                <wp:effectExtent l="0" t="0" r="0" b="0"/>
                <wp:docPr id="1" name="Picture 1" descr="UPC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40055"/>
                        </a:xfrm>
                        <a:prstGeom prst="rect">
                          <a:avLst/>
                        </a:prstGeom>
                        <a:noFill/>
                        <a:ln>
                          <a:noFill/>
                        </a:ln>
                      </pic:spPr>
                    </pic:pic>
                  </a:graphicData>
                </a:graphic>
              </wp:inline>
            </w:drawing>
          </w:r>
        </w:p>
      </w:tc>
    </w:tr>
  </w:tbl>
  <w:p w:rsidR="00CE61A6" w:rsidRDefault="00CE61A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52"/>
    <w:multiLevelType w:val="hybridMultilevel"/>
    <w:tmpl w:val="BFD27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2C5138"/>
    <w:multiLevelType w:val="hybridMultilevel"/>
    <w:tmpl w:val="66485432"/>
    <w:lvl w:ilvl="0" w:tplc="585E68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29691C"/>
    <w:multiLevelType w:val="hybridMultilevel"/>
    <w:tmpl w:val="C82498CA"/>
    <w:lvl w:ilvl="0" w:tplc="28861464">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ABF7DFF"/>
    <w:multiLevelType w:val="hybridMultilevel"/>
    <w:tmpl w:val="7718557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7DC963D6"/>
    <w:multiLevelType w:val="hybridMultilevel"/>
    <w:tmpl w:val="97D68138"/>
    <w:lvl w:ilvl="0" w:tplc="2698E23C">
      <w:numFmt w:val="bullet"/>
      <w:lvlText w:val=""/>
      <w:lvlJc w:val="left"/>
      <w:pPr>
        <w:ind w:left="720" w:hanging="360"/>
      </w:pPr>
      <w:rPr>
        <w:rFonts w:ascii="Symbol" w:eastAsiaTheme="minorHAnsi" w:hAnsi="Symbol"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35"/>
    <w:rsid w:val="00032A4D"/>
    <w:rsid w:val="00034968"/>
    <w:rsid w:val="000373CF"/>
    <w:rsid w:val="00052887"/>
    <w:rsid w:val="000846B9"/>
    <w:rsid w:val="00096C92"/>
    <w:rsid w:val="000A68F0"/>
    <w:rsid w:val="000B5658"/>
    <w:rsid w:val="000D6035"/>
    <w:rsid w:val="0010220A"/>
    <w:rsid w:val="00126AC0"/>
    <w:rsid w:val="00135B16"/>
    <w:rsid w:val="00163ED6"/>
    <w:rsid w:val="001B73CE"/>
    <w:rsid w:val="001C302D"/>
    <w:rsid w:val="001E6324"/>
    <w:rsid w:val="00282A7D"/>
    <w:rsid w:val="002940E0"/>
    <w:rsid w:val="002A0763"/>
    <w:rsid w:val="002A0BF6"/>
    <w:rsid w:val="002A5D9A"/>
    <w:rsid w:val="002D3B49"/>
    <w:rsid w:val="002F558C"/>
    <w:rsid w:val="002F76A4"/>
    <w:rsid w:val="0030144F"/>
    <w:rsid w:val="003264CF"/>
    <w:rsid w:val="003309B9"/>
    <w:rsid w:val="0033778E"/>
    <w:rsid w:val="00350AEE"/>
    <w:rsid w:val="00373F6E"/>
    <w:rsid w:val="003B30AF"/>
    <w:rsid w:val="003B71F3"/>
    <w:rsid w:val="003C14E1"/>
    <w:rsid w:val="003E0387"/>
    <w:rsid w:val="003F0019"/>
    <w:rsid w:val="004107D5"/>
    <w:rsid w:val="004175CF"/>
    <w:rsid w:val="004270EE"/>
    <w:rsid w:val="00451791"/>
    <w:rsid w:val="004576A0"/>
    <w:rsid w:val="00467DA5"/>
    <w:rsid w:val="004727F6"/>
    <w:rsid w:val="00497548"/>
    <w:rsid w:val="004D40DE"/>
    <w:rsid w:val="005159BD"/>
    <w:rsid w:val="005259AF"/>
    <w:rsid w:val="005469E6"/>
    <w:rsid w:val="00576518"/>
    <w:rsid w:val="005B22B0"/>
    <w:rsid w:val="00624F61"/>
    <w:rsid w:val="00630273"/>
    <w:rsid w:val="006308EB"/>
    <w:rsid w:val="0066106E"/>
    <w:rsid w:val="00674A06"/>
    <w:rsid w:val="00681F3D"/>
    <w:rsid w:val="00684FF0"/>
    <w:rsid w:val="00687533"/>
    <w:rsid w:val="006A0052"/>
    <w:rsid w:val="006A047A"/>
    <w:rsid w:val="006C48B1"/>
    <w:rsid w:val="006C5C25"/>
    <w:rsid w:val="006E7337"/>
    <w:rsid w:val="006F0481"/>
    <w:rsid w:val="00702A2C"/>
    <w:rsid w:val="0072250D"/>
    <w:rsid w:val="00762985"/>
    <w:rsid w:val="00771B1D"/>
    <w:rsid w:val="00773951"/>
    <w:rsid w:val="007A21D9"/>
    <w:rsid w:val="007A5214"/>
    <w:rsid w:val="007B5F5B"/>
    <w:rsid w:val="007C2B3C"/>
    <w:rsid w:val="007D605C"/>
    <w:rsid w:val="007E0C00"/>
    <w:rsid w:val="007E4672"/>
    <w:rsid w:val="007F292E"/>
    <w:rsid w:val="008111A2"/>
    <w:rsid w:val="008166AD"/>
    <w:rsid w:val="008413E6"/>
    <w:rsid w:val="008763E6"/>
    <w:rsid w:val="00880481"/>
    <w:rsid w:val="00881C4A"/>
    <w:rsid w:val="008D114D"/>
    <w:rsid w:val="009020A8"/>
    <w:rsid w:val="009325AB"/>
    <w:rsid w:val="009326D7"/>
    <w:rsid w:val="00944D2B"/>
    <w:rsid w:val="0095760C"/>
    <w:rsid w:val="0097028E"/>
    <w:rsid w:val="00987E91"/>
    <w:rsid w:val="009B177D"/>
    <w:rsid w:val="009E3C47"/>
    <w:rsid w:val="009F264A"/>
    <w:rsid w:val="00A000EA"/>
    <w:rsid w:val="00A21A1B"/>
    <w:rsid w:val="00A60E9E"/>
    <w:rsid w:val="00A77D18"/>
    <w:rsid w:val="00A85F56"/>
    <w:rsid w:val="00AB0CDB"/>
    <w:rsid w:val="00AB109F"/>
    <w:rsid w:val="00AB1880"/>
    <w:rsid w:val="00AC5EF2"/>
    <w:rsid w:val="00AE3DBB"/>
    <w:rsid w:val="00AF425C"/>
    <w:rsid w:val="00B4450D"/>
    <w:rsid w:val="00B61C45"/>
    <w:rsid w:val="00B7260A"/>
    <w:rsid w:val="00B76AA3"/>
    <w:rsid w:val="00BC7594"/>
    <w:rsid w:val="00BD677B"/>
    <w:rsid w:val="00C73AD1"/>
    <w:rsid w:val="00C85FDF"/>
    <w:rsid w:val="00C92444"/>
    <w:rsid w:val="00CA13D7"/>
    <w:rsid w:val="00CB5648"/>
    <w:rsid w:val="00CB6097"/>
    <w:rsid w:val="00CC2C54"/>
    <w:rsid w:val="00CD34D0"/>
    <w:rsid w:val="00CE61A6"/>
    <w:rsid w:val="00D65F0F"/>
    <w:rsid w:val="00D772F6"/>
    <w:rsid w:val="00DB5D42"/>
    <w:rsid w:val="00DE29E8"/>
    <w:rsid w:val="00DF3F5F"/>
    <w:rsid w:val="00E2112D"/>
    <w:rsid w:val="00E21D73"/>
    <w:rsid w:val="00E84760"/>
    <w:rsid w:val="00EB6A58"/>
    <w:rsid w:val="00EF538D"/>
    <w:rsid w:val="00F340E8"/>
    <w:rsid w:val="00F70C11"/>
    <w:rsid w:val="00F871C7"/>
    <w:rsid w:val="00FC3C30"/>
    <w:rsid w:val="00FC4089"/>
    <w:rsid w:val="00FD4825"/>
    <w:rsid w:val="00FE788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6E30D-503E-4DF3-AC9B-0AD83A8C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ol1">
    <w:name w:val="heading 1"/>
    <w:basedOn w:val="Normal"/>
    <w:next w:val="Normal"/>
    <w:link w:val="Ttol1Car"/>
    <w:uiPriority w:val="9"/>
    <w:qFormat/>
    <w:rsid w:val="00C85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9020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E61A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E61A6"/>
    <w:rPr>
      <w:lang w:val="es-ES"/>
    </w:rPr>
  </w:style>
  <w:style w:type="paragraph" w:styleId="Peu">
    <w:name w:val="footer"/>
    <w:basedOn w:val="Normal"/>
    <w:link w:val="PeuCar"/>
    <w:uiPriority w:val="99"/>
    <w:unhideWhenUsed/>
    <w:rsid w:val="00CE61A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E61A6"/>
    <w:rPr>
      <w:lang w:val="es-ES"/>
    </w:rPr>
  </w:style>
  <w:style w:type="table" w:styleId="Taulaambquadrcula">
    <w:name w:val="Table Grid"/>
    <w:basedOn w:val="Taulanormal"/>
    <w:uiPriority w:val="59"/>
    <w:rsid w:val="00CE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CE61A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E61A6"/>
    <w:rPr>
      <w:rFonts w:ascii="Tahoma" w:hAnsi="Tahoma" w:cs="Tahoma"/>
      <w:sz w:val="16"/>
      <w:szCs w:val="16"/>
      <w:lang w:val="es-ES"/>
    </w:rPr>
  </w:style>
  <w:style w:type="paragraph" w:styleId="Senseespaiat">
    <w:name w:val="No Spacing"/>
    <w:link w:val="SenseespaiatCar"/>
    <w:uiPriority w:val="1"/>
    <w:qFormat/>
    <w:rsid w:val="006308EB"/>
    <w:pPr>
      <w:spacing w:after="0" w:line="240" w:lineRule="auto"/>
    </w:pPr>
    <w:rPr>
      <w:rFonts w:eastAsiaTheme="minorEastAsia"/>
      <w:lang w:val="en-US" w:eastAsia="ja-JP"/>
    </w:rPr>
  </w:style>
  <w:style w:type="character" w:customStyle="1" w:styleId="SenseespaiatCar">
    <w:name w:val="Sense espaiat Car"/>
    <w:basedOn w:val="Tipusdelletraperdefectedelpargraf"/>
    <w:link w:val="Senseespaiat"/>
    <w:uiPriority w:val="1"/>
    <w:rsid w:val="006308EB"/>
    <w:rPr>
      <w:rFonts w:eastAsiaTheme="minorEastAsia"/>
      <w:lang w:val="en-US" w:eastAsia="ja-JP"/>
    </w:rPr>
  </w:style>
  <w:style w:type="character" w:customStyle="1" w:styleId="Ttol1Car">
    <w:name w:val="Títol 1 Car"/>
    <w:basedOn w:val="Tipusdelletraperdefectedelpargraf"/>
    <w:link w:val="Ttol1"/>
    <w:uiPriority w:val="9"/>
    <w:rsid w:val="00C85FDF"/>
    <w:rPr>
      <w:rFonts w:asciiTheme="majorHAnsi" w:eastAsiaTheme="majorEastAsia" w:hAnsiTheme="majorHAnsi" w:cstheme="majorBidi"/>
      <w:b/>
      <w:bCs/>
      <w:color w:val="365F91" w:themeColor="accent1" w:themeShade="BF"/>
      <w:sz w:val="28"/>
      <w:szCs w:val="28"/>
      <w:lang w:val="es-ES"/>
    </w:rPr>
  </w:style>
  <w:style w:type="character" w:customStyle="1" w:styleId="Ttol2Car">
    <w:name w:val="Títol 2 Car"/>
    <w:basedOn w:val="Tipusdelletraperdefectedelpargraf"/>
    <w:link w:val="Ttol2"/>
    <w:uiPriority w:val="9"/>
    <w:rsid w:val="009020A8"/>
    <w:rPr>
      <w:rFonts w:asciiTheme="majorHAnsi" w:eastAsiaTheme="majorEastAsia" w:hAnsiTheme="majorHAnsi" w:cstheme="majorBidi"/>
      <w:b/>
      <w:bCs/>
      <w:color w:val="4F81BD" w:themeColor="accent1"/>
      <w:sz w:val="26"/>
      <w:szCs w:val="26"/>
      <w:lang w:val="es-ES"/>
    </w:rPr>
  </w:style>
  <w:style w:type="paragraph" w:styleId="Pargrafdellista">
    <w:name w:val="List Paragraph"/>
    <w:basedOn w:val="Normal"/>
    <w:uiPriority w:val="34"/>
    <w:qFormat/>
    <w:rsid w:val="00CA13D7"/>
    <w:pPr>
      <w:ind w:left="720"/>
      <w:contextualSpacing/>
    </w:pPr>
  </w:style>
  <w:style w:type="table" w:styleId="Llistaclaramfasi5">
    <w:name w:val="Light List Accent 5"/>
    <w:basedOn w:val="Taulanormal"/>
    <w:uiPriority w:val="61"/>
    <w:rsid w:val="00AE3D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4161">
      <w:bodyDiv w:val="1"/>
      <w:marLeft w:val="0"/>
      <w:marRight w:val="0"/>
      <w:marTop w:val="0"/>
      <w:marBottom w:val="0"/>
      <w:divBdr>
        <w:top w:val="none" w:sz="0" w:space="0" w:color="auto"/>
        <w:left w:val="none" w:sz="0" w:space="0" w:color="auto"/>
        <w:bottom w:val="none" w:sz="0" w:space="0" w:color="auto"/>
        <w:right w:val="none" w:sz="0" w:space="0" w:color="auto"/>
      </w:divBdr>
    </w:div>
    <w:div w:id="1280139588">
      <w:bodyDiv w:val="1"/>
      <w:marLeft w:val="0"/>
      <w:marRight w:val="0"/>
      <w:marTop w:val="0"/>
      <w:marBottom w:val="0"/>
      <w:divBdr>
        <w:top w:val="none" w:sz="0" w:space="0" w:color="auto"/>
        <w:left w:val="none" w:sz="0" w:space="0" w:color="auto"/>
        <w:bottom w:val="none" w:sz="0" w:space="0" w:color="auto"/>
        <w:right w:val="none" w:sz="0" w:space="0" w:color="auto"/>
      </w:divBdr>
    </w:div>
    <w:div w:id="1381779621">
      <w:bodyDiv w:val="1"/>
      <w:marLeft w:val="0"/>
      <w:marRight w:val="0"/>
      <w:marTop w:val="0"/>
      <w:marBottom w:val="0"/>
      <w:divBdr>
        <w:top w:val="none" w:sz="0" w:space="0" w:color="auto"/>
        <w:left w:val="none" w:sz="0" w:space="0" w:color="auto"/>
        <w:bottom w:val="none" w:sz="0" w:space="0" w:color="auto"/>
        <w:right w:val="none" w:sz="0" w:space="0" w:color="auto"/>
      </w:divBdr>
    </w:div>
    <w:div w:id="1545143944">
      <w:bodyDiv w:val="1"/>
      <w:marLeft w:val="0"/>
      <w:marRight w:val="0"/>
      <w:marTop w:val="0"/>
      <w:marBottom w:val="0"/>
      <w:divBdr>
        <w:top w:val="none" w:sz="0" w:space="0" w:color="auto"/>
        <w:left w:val="none" w:sz="0" w:space="0" w:color="auto"/>
        <w:bottom w:val="none" w:sz="0" w:space="0" w:color="auto"/>
        <w:right w:val="none" w:sz="0" w:space="0" w:color="auto"/>
      </w:divBdr>
    </w:div>
    <w:div w:id="17150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1FF63-BDD1-4A4E-AF2F-5E2DCC63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2231</Words>
  <Characters>12721</Characters>
  <Application>Microsoft Office Word</Application>
  <DocSecurity>0</DocSecurity>
  <Lines>106</Lines>
  <Paragraphs>29</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Sistemes de Provisió de Llocs de Treball</vt:lpstr>
      <vt:lpstr>Sistemes de Provisió de Llocs de Treball</vt:lpstr>
      <vt:lpstr>Sistemes de Provisió de Llocs de Treball</vt:lpstr>
    </vt:vector>
  </TitlesOfParts>
  <Company>NGA HR</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Sistemes de Provisió de Llocs de Treball</dc:title>
  <dc:subject>DISSENY FUNCIONAL</dc:subject>
  <dc:creator>T.C.</dc:creator>
  <cp:keywords/>
  <dc:description/>
  <cp:lastModifiedBy>UPC</cp:lastModifiedBy>
  <cp:revision>2</cp:revision>
  <cp:lastPrinted>2018-06-15T09:26:00Z</cp:lastPrinted>
  <dcterms:created xsi:type="dcterms:W3CDTF">2018-06-15T09:26:00Z</dcterms:created>
  <dcterms:modified xsi:type="dcterms:W3CDTF">2018-06-15T09:26:00Z</dcterms:modified>
</cp:coreProperties>
</file>